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90" w:rsidRPr="009B3290" w:rsidRDefault="009B3290" w:rsidP="009B3290">
      <w:pPr>
        <w:jc w:val="center"/>
        <w:rPr>
          <w:rFonts w:hint="eastAsia"/>
          <w:b/>
          <w:color w:val="000000"/>
          <w:sz w:val="28"/>
          <w:szCs w:val="28"/>
        </w:rPr>
      </w:pPr>
      <w:r w:rsidRPr="009B3290">
        <w:rPr>
          <w:rFonts w:hint="eastAsia"/>
          <w:b/>
          <w:color w:val="000000"/>
          <w:sz w:val="28"/>
          <w:szCs w:val="28"/>
        </w:rPr>
        <w:t>广东产品质量监督检验研究院</w:t>
      </w:r>
    </w:p>
    <w:p w:rsidR="009B3290" w:rsidRDefault="009B3290" w:rsidP="009B3290">
      <w:pPr>
        <w:jc w:val="center"/>
        <w:rPr>
          <w:rFonts w:hAnsi="宋体" w:hint="eastAsia"/>
          <w:b/>
          <w:color w:val="000000"/>
          <w:sz w:val="28"/>
          <w:szCs w:val="28"/>
        </w:rPr>
      </w:pPr>
      <w:r w:rsidRPr="009B3290">
        <w:rPr>
          <w:rFonts w:hint="eastAsia"/>
          <w:b/>
          <w:color w:val="000000"/>
          <w:sz w:val="28"/>
          <w:szCs w:val="28"/>
        </w:rPr>
        <w:t>国家智能电网输配电设备质量检验检测中心（广东）</w:t>
      </w:r>
    </w:p>
    <w:p w:rsidR="008940B6" w:rsidRDefault="00684D58" w:rsidP="009B3290">
      <w:pPr>
        <w:jc w:val="center"/>
        <w:rPr>
          <w:rFonts w:hAnsi="宋体"/>
          <w:b/>
          <w:color w:val="000000"/>
          <w:sz w:val="28"/>
          <w:szCs w:val="28"/>
        </w:rPr>
      </w:pPr>
      <w:r>
        <w:rPr>
          <w:rFonts w:hAnsi="宋体" w:hint="eastAsia"/>
          <w:b/>
          <w:color w:val="000000"/>
          <w:sz w:val="28"/>
          <w:szCs w:val="28"/>
        </w:rPr>
        <w:t>复合外套</w:t>
      </w:r>
      <w:r>
        <w:rPr>
          <w:rFonts w:hAnsi="宋体" w:hint="eastAsia"/>
          <w:b/>
          <w:color w:val="000000"/>
          <w:sz w:val="28"/>
          <w:szCs w:val="28"/>
        </w:rPr>
        <w:t>交流三相组合式无间隙</w:t>
      </w:r>
      <w:r>
        <w:rPr>
          <w:rFonts w:hAnsi="宋体" w:hint="eastAsia"/>
          <w:b/>
          <w:color w:val="000000"/>
          <w:sz w:val="28"/>
          <w:szCs w:val="28"/>
        </w:rPr>
        <w:t>避雷器委托技术要求</w:t>
      </w:r>
    </w:p>
    <w:p w:rsidR="008940B6" w:rsidRDefault="00684D58" w:rsidP="009B3290">
      <w:pPr>
        <w:rPr>
          <w:szCs w:val="21"/>
        </w:rPr>
      </w:pPr>
      <w:r>
        <w:rPr>
          <w:b/>
          <w:szCs w:val="21"/>
        </w:rPr>
        <w:t>1</w:t>
      </w:r>
      <w:r>
        <w:rPr>
          <w:b/>
          <w:szCs w:val="21"/>
        </w:rPr>
        <w:t>、检验依据标准：</w:t>
      </w:r>
      <w:r>
        <w:rPr>
          <w:rFonts w:hint="eastAsia"/>
          <w:szCs w:val="21"/>
        </w:rPr>
        <w:t>J</w:t>
      </w:r>
      <w:r>
        <w:rPr>
          <w:szCs w:val="21"/>
        </w:rPr>
        <w:t xml:space="preserve">B/T </w:t>
      </w:r>
      <w:r>
        <w:rPr>
          <w:rFonts w:hint="eastAsia"/>
          <w:szCs w:val="21"/>
        </w:rPr>
        <w:t>10496-2005</w:t>
      </w:r>
    </w:p>
    <w:p w:rsidR="008940B6" w:rsidRDefault="00684D58">
      <w:pPr>
        <w:spacing w:line="360" w:lineRule="auto"/>
        <w:rPr>
          <w:b/>
          <w:szCs w:val="21"/>
          <w:lang w:val="en-GB"/>
        </w:rPr>
      </w:pPr>
      <w:r>
        <w:rPr>
          <w:b/>
          <w:szCs w:val="21"/>
        </w:rPr>
        <w:t>2</w:t>
      </w:r>
      <w:r>
        <w:rPr>
          <w:b/>
          <w:szCs w:val="21"/>
        </w:rPr>
        <w:t>、试验程序、试验项目</w:t>
      </w:r>
    </w:p>
    <w:tbl>
      <w:tblPr>
        <w:tblW w:w="10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719"/>
        <w:gridCol w:w="1369"/>
        <w:gridCol w:w="1868"/>
        <w:gridCol w:w="3736"/>
      </w:tblGrid>
      <w:tr w:rsidR="008940B6">
        <w:trPr>
          <w:trHeight w:val="20"/>
          <w:jc w:val="center"/>
        </w:trPr>
        <w:tc>
          <w:tcPr>
            <w:tcW w:w="526" w:type="dxa"/>
            <w:tcBorders>
              <w:bottom w:val="single" w:sz="4" w:space="0" w:color="000000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试验项目</w:t>
            </w:r>
          </w:p>
        </w:tc>
        <w:tc>
          <w:tcPr>
            <w:tcW w:w="1369" w:type="dxa"/>
            <w:tcBorders>
              <w:bottom w:val="single" w:sz="4" w:space="0" w:color="000000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color w:val="000000"/>
                <w:kern w:val="0"/>
                <w:sz w:val="18"/>
                <w:szCs w:val="18"/>
              </w:rPr>
              <w:t>试品数量</w:t>
            </w:r>
            <w:proofErr w:type="gramEnd"/>
          </w:p>
        </w:tc>
        <w:tc>
          <w:tcPr>
            <w:tcW w:w="186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试验对象</w:t>
            </w:r>
          </w:p>
        </w:tc>
        <w:tc>
          <w:tcPr>
            <w:tcW w:w="373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8940B6">
        <w:trPr>
          <w:trHeight w:val="20"/>
          <w:jc w:val="center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复合外套外观检查</w:t>
            </w:r>
          </w:p>
        </w:tc>
        <w:tc>
          <w:tcPr>
            <w:tcW w:w="1369" w:type="dxa"/>
            <w:vMerge w:val="restart"/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868" w:type="dxa"/>
            <w:vMerge w:val="restart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避雷器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整体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8940B6" w:rsidRDefault="008940B6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8940B6">
        <w:trPr>
          <w:trHeight w:val="20"/>
          <w:jc w:val="center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爬电</w:t>
            </w:r>
            <w:proofErr w:type="gramStart"/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比距检查</w:t>
            </w:r>
            <w:proofErr w:type="gramEnd"/>
          </w:p>
        </w:tc>
        <w:tc>
          <w:tcPr>
            <w:tcW w:w="1369" w:type="dxa"/>
            <w:vMerge/>
            <w:vAlign w:val="center"/>
          </w:tcPr>
          <w:p w:rsidR="008940B6" w:rsidRDefault="008940B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right w:val="single" w:sz="4" w:space="0" w:color="auto"/>
            </w:tcBorders>
            <w:vAlign w:val="center"/>
          </w:tcPr>
          <w:p w:rsidR="008940B6" w:rsidRDefault="008940B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8940B6" w:rsidRDefault="008940B6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8940B6">
        <w:trPr>
          <w:trHeight w:val="20"/>
          <w:jc w:val="center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工频参考电压试验</w:t>
            </w:r>
          </w:p>
        </w:tc>
        <w:tc>
          <w:tcPr>
            <w:tcW w:w="1369" w:type="dxa"/>
            <w:vMerge/>
            <w:vAlign w:val="center"/>
          </w:tcPr>
          <w:p w:rsidR="008940B6" w:rsidRDefault="008940B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right w:val="single" w:sz="4" w:space="0" w:color="auto"/>
            </w:tcBorders>
            <w:vAlign w:val="center"/>
          </w:tcPr>
          <w:p w:rsidR="008940B6" w:rsidRDefault="008940B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相对地、相对相</w:t>
            </w:r>
          </w:p>
        </w:tc>
      </w:tr>
      <w:tr w:rsidR="008940B6">
        <w:trPr>
          <w:trHeight w:val="20"/>
          <w:jc w:val="center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持续电流试验</w:t>
            </w:r>
          </w:p>
        </w:tc>
        <w:tc>
          <w:tcPr>
            <w:tcW w:w="1369" w:type="dxa"/>
            <w:vMerge/>
            <w:vAlign w:val="center"/>
          </w:tcPr>
          <w:p w:rsidR="008940B6" w:rsidRDefault="008940B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right w:val="single" w:sz="4" w:space="0" w:color="auto"/>
            </w:tcBorders>
            <w:vAlign w:val="center"/>
          </w:tcPr>
          <w:p w:rsidR="008940B6" w:rsidRDefault="008940B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相对地、相对相</w:t>
            </w:r>
          </w:p>
        </w:tc>
      </w:tr>
      <w:tr w:rsidR="008940B6">
        <w:trPr>
          <w:trHeight w:val="20"/>
          <w:jc w:val="center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直流参考电压试验</w:t>
            </w:r>
          </w:p>
        </w:tc>
        <w:tc>
          <w:tcPr>
            <w:tcW w:w="1369" w:type="dxa"/>
            <w:vMerge/>
            <w:vAlign w:val="center"/>
          </w:tcPr>
          <w:p w:rsidR="008940B6" w:rsidRDefault="008940B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right w:val="single" w:sz="4" w:space="0" w:color="auto"/>
            </w:tcBorders>
            <w:vAlign w:val="center"/>
          </w:tcPr>
          <w:p w:rsidR="008940B6" w:rsidRDefault="008940B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相对地、相对相</w:t>
            </w:r>
          </w:p>
        </w:tc>
      </w:tr>
      <w:tr w:rsidR="008940B6">
        <w:trPr>
          <w:trHeight w:val="20"/>
          <w:jc w:val="center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0.75</w:t>
            </w:r>
            <w:r>
              <w:rPr>
                <w:color w:val="000000"/>
                <w:kern w:val="0"/>
                <w:sz w:val="18"/>
                <w:szCs w:val="18"/>
              </w:rPr>
              <w:t>倍直流参考电压下泄漏电流试验</w:t>
            </w:r>
          </w:p>
        </w:tc>
        <w:tc>
          <w:tcPr>
            <w:tcW w:w="1369" w:type="dxa"/>
            <w:vMerge/>
            <w:vAlign w:val="center"/>
          </w:tcPr>
          <w:p w:rsidR="008940B6" w:rsidRDefault="008940B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right w:val="single" w:sz="4" w:space="0" w:color="auto"/>
            </w:tcBorders>
            <w:vAlign w:val="center"/>
          </w:tcPr>
          <w:p w:rsidR="008940B6" w:rsidRDefault="008940B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相对地、相对相</w:t>
            </w:r>
          </w:p>
        </w:tc>
      </w:tr>
      <w:tr w:rsidR="008940B6">
        <w:trPr>
          <w:trHeight w:val="20"/>
          <w:jc w:val="center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局部放电试验</w:t>
            </w:r>
          </w:p>
        </w:tc>
        <w:tc>
          <w:tcPr>
            <w:tcW w:w="1369" w:type="dxa"/>
            <w:vMerge/>
            <w:vAlign w:val="center"/>
          </w:tcPr>
          <w:p w:rsidR="008940B6" w:rsidRDefault="008940B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right w:val="single" w:sz="4" w:space="0" w:color="auto"/>
            </w:tcBorders>
            <w:vAlign w:val="center"/>
          </w:tcPr>
          <w:p w:rsidR="008940B6" w:rsidRDefault="008940B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相对地、相对相</w:t>
            </w:r>
          </w:p>
        </w:tc>
      </w:tr>
      <w:tr w:rsidR="008940B6">
        <w:trPr>
          <w:trHeight w:val="20"/>
          <w:jc w:val="center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密封试验</w:t>
            </w:r>
          </w:p>
        </w:tc>
        <w:tc>
          <w:tcPr>
            <w:tcW w:w="1369" w:type="dxa"/>
            <w:vMerge/>
            <w:vAlign w:val="center"/>
          </w:tcPr>
          <w:p w:rsidR="008940B6" w:rsidRDefault="008940B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8" w:type="dxa"/>
            <w:vMerge/>
            <w:tcBorders>
              <w:right w:val="single" w:sz="4" w:space="0" w:color="auto"/>
            </w:tcBorders>
            <w:vAlign w:val="center"/>
          </w:tcPr>
          <w:p w:rsidR="008940B6" w:rsidRDefault="008940B6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8940B6" w:rsidRDefault="008940B6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8940B6">
        <w:trPr>
          <w:trHeight w:val="20"/>
          <w:jc w:val="center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残压试验</w:t>
            </w:r>
          </w:p>
        </w:tc>
        <w:tc>
          <w:tcPr>
            <w:tcW w:w="1369" w:type="dxa"/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比例单元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比例</w:t>
            </w:r>
            <w:r>
              <w:rPr>
                <w:color w:val="000000"/>
                <w:kern w:val="0"/>
                <w:sz w:val="18"/>
                <w:szCs w:val="18"/>
              </w:rPr>
              <w:t>单元的额定电压大于等于</w:t>
            </w:r>
            <w:r>
              <w:rPr>
                <w:color w:val="000000"/>
                <w:kern w:val="0"/>
                <w:sz w:val="18"/>
                <w:szCs w:val="18"/>
              </w:rPr>
              <w:t>3kV</w:t>
            </w:r>
            <w:r>
              <w:rPr>
                <w:color w:val="000000"/>
                <w:kern w:val="0"/>
                <w:sz w:val="18"/>
                <w:szCs w:val="18"/>
              </w:rPr>
              <w:t>，小于等于</w:t>
            </w:r>
            <w:r>
              <w:rPr>
                <w:color w:val="000000"/>
                <w:kern w:val="0"/>
                <w:sz w:val="18"/>
                <w:szCs w:val="18"/>
              </w:rPr>
              <w:t>6kV</w:t>
            </w:r>
          </w:p>
          <w:p w:rsidR="008940B6" w:rsidRDefault="00684D58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相对地、相对相</w:t>
            </w:r>
          </w:p>
        </w:tc>
      </w:tr>
      <w:tr w:rsidR="008940B6">
        <w:trPr>
          <w:trHeight w:val="20"/>
          <w:jc w:val="center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19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方波冲击电流耐受试验</w:t>
            </w:r>
          </w:p>
        </w:tc>
        <w:tc>
          <w:tcPr>
            <w:tcW w:w="1369" w:type="dxa"/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比例单元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同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8940B6">
        <w:trPr>
          <w:trHeight w:val="20"/>
          <w:jc w:val="center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动作负载试验（大电流冲击动作负载试验）（包括加速老化试验）</w:t>
            </w:r>
          </w:p>
        </w:tc>
        <w:tc>
          <w:tcPr>
            <w:tcW w:w="1369" w:type="dxa"/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比例单元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1000h</w:t>
            </w:r>
          </w:p>
          <w:p w:rsidR="008940B6" w:rsidRDefault="00684D58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相对地、相对相</w:t>
            </w:r>
          </w:p>
        </w:tc>
      </w:tr>
      <w:tr w:rsidR="008940B6">
        <w:trPr>
          <w:trHeight w:val="20"/>
          <w:jc w:val="center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工频电压耐受时间特性试验</w:t>
            </w:r>
          </w:p>
        </w:tc>
        <w:tc>
          <w:tcPr>
            <w:tcW w:w="1369" w:type="dxa"/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比例单元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同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  <w:p w:rsidR="008940B6" w:rsidRDefault="00684D58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相对地、相对相</w:t>
            </w:r>
          </w:p>
        </w:tc>
      </w:tr>
      <w:tr w:rsidR="008940B6">
        <w:trPr>
          <w:trHeight w:val="20"/>
          <w:jc w:val="center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外绝缘耐受试验</w:t>
            </w:r>
          </w:p>
        </w:tc>
        <w:tc>
          <w:tcPr>
            <w:tcW w:w="1369" w:type="dxa"/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空外套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整体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相对地、相对相</w:t>
            </w:r>
          </w:p>
        </w:tc>
      </w:tr>
      <w:tr w:rsidR="008940B6">
        <w:trPr>
          <w:trHeight w:val="20"/>
          <w:jc w:val="center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热机试验和沸水</w:t>
            </w:r>
            <w:proofErr w:type="gramStart"/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煮试验</w:t>
            </w:r>
            <w:proofErr w:type="gramEnd"/>
          </w:p>
        </w:tc>
        <w:tc>
          <w:tcPr>
            <w:tcW w:w="1369" w:type="dxa"/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避雷器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整体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96+42h</w:t>
            </w:r>
          </w:p>
        </w:tc>
      </w:tr>
      <w:tr w:rsidR="008940B6">
        <w:trPr>
          <w:trHeight w:val="20"/>
          <w:jc w:val="center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复合外套起痕和电损蚀试验</w:t>
            </w:r>
          </w:p>
        </w:tc>
        <w:tc>
          <w:tcPr>
            <w:tcW w:w="1369" w:type="dxa"/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避雷器本体、绝缘空外套各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只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1000h</w:t>
            </w:r>
          </w:p>
        </w:tc>
      </w:tr>
      <w:tr w:rsidR="008940B6">
        <w:trPr>
          <w:trHeight w:val="20"/>
          <w:jc w:val="center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抗弯负荷试验</w:t>
            </w:r>
          </w:p>
        </w:tc>
        <w:tc>
          <w:tcPr>
            <w:tcW w:w="1369" w:type="dxa"/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避雷器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整体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8940B6" w:rsidRDefault="008940B6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8940B6">
        <w:trPr>
          <w:trHeight w:val="20"/>
          <w:jc w:val="center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短路电流（压力释放）试验</w:t>
            </w:r>
          </w:p>
        </w:tc>
        <w:tc>
          <w:tcPr>
            <w:tcW w:w="1369" w:type="dxa"/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避雷器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整体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每台包含两只元件，试验时一只顶端接高压，另一只顶端接地</w:t>
            </w:r>
          </w:p>
        </w:tc>
      </w:tr>
      <w:tr w:rsidR="008940B6">
        <w:trPr>
          <w:trHeight w:val="20"/>
          <w:jc w:val="center"/>
        </w:trPr>
        <w:tc>
          <w:tcPr>
            <w:tcW w:w="526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人工污秽试验</w:t>
            </w:r>
          </w:p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污秽等级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III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级及以上适用）</w:t>
            </w:r>
          </w:p>
        </w:tc>
        <w:tc>
          <w:tcPr>
            <w:tcW w:w="1369" w:type="dxa"/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台</w:t>
            </w:r>
          </w:p>
        </w:tc>
        <w:tc>
          <w:tcPr>
            <w:tcW w:w="1868" w:type="dxa"/>
            <w:tcBorders>
              <w:right w:val="single" w:sz="4" w:space="0" w:color="auto"/>
            </w:tcBorders>
            <w:vAlign w:val="center"/>
          </w:tcPr>
          <w:p w:rsidR="008940B6" w:rsidRDefault="00684D5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避雷器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整体</w:t>
            </w:r>
          </w:p>
        </w:tc>
        <w:tc>
          <w:tcPr>
            <w:tcW w:w="3736" w:type="dxa"/>
            <w:tcBorders>
              <w:left w:val="single" w:sz="4" w:space="0" w:color="auto"/>
            </w:tcBorders>
            <w:vAlign w:val="center"/>
          </w:tcPr>
          <w:p w:rsidR="008940B6" w:rsidRDefault="00684D58">
            <w:pPr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适用时</w:t>
            </w:r>
          </w:p>
        </w:tc>
      </w:tr>
      <w:tr w:rsidR="008940B6">
        <w:trPr>
          <w:trHeight w:val="567"/>
          <w:jc w:val="center"/>
        </w:trPr>
        <w:tc>
          <w:tcPr>
            <w:tcW w:w="10218" w:type="dxa"/>
            <w:gridSpan w:val="5"/>
            <w:vAlign w:val="center"/>
          </w:tcPr>
          <w:p w:rsidR="008940B6" w:rsidRDefault="00684D58">
            <w:pPr>
              <w:jc w:val="left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注：</w:t>
            </w:r>
            <w:r>
              <w:rPr>
                <w:rFonts w:cs="宋体"/>
                <w:color w:val="000000"/>
                <w:kern w:val="0"/>
                <w:sz w:val="18"/>
                <w:szCs w:val="18"/>
              </w:rPr>
              <w:t>序号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1-8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项</w:t>
            </w:r>
            <w:r>
              <w:rPr>
                <w:rFonts w:cs="宋体"/>
                <w:color w:val="000000"/>
                <w:kern w:val="0"/>
                <w:sz w:val="18"/>
                <w:szCs w:val="18"/>
              </w:rPr>
              <w:t>试验为同一试品。</w:t>
            </w:r>
          </w:p>
          <w:p w:rsidR="008940B6" w:rsidRDefault="00684D58">
            <w:pPr>
              <w:jc w:val="left"/>
              <w:rPr>
                <w:rFonts w:cs="Arial"/>
                <w:szCs w:val="21"/>
              </w:rPr>
            </w:pPr>
            <w:r>
              <w:rPr>
                <w:rFonts w:cs="宋体" w:hint="eastAsia"/>
                <w:b/>
                <w:color w:val="000000"/>
                <w:kern w:val="0"/>
                <w:sz w:val="18"/>
                <w:szCs w:val="18"/>
              </w:rPr>
              <w:t>所需</w:t>
            </w:r>
            <w:r>
              <w:rPr>
                <w:rFonts w:cs="宋体"/>
                <w:b/>
                <w:color w:val="000000"/>
                <w:kern w:val="0"/>
                <w:sz w:val="18"/>
                <w:szCs w:val="18"/>
              </w:rPr>
              <w:t>样品数量：</w:t>
            </w:r>
            <w:r>
              <w:rPr>
                <w:rFonts w:cs="宋体" w:hint="eastAsia"/>
                <w:b/>
                <w:color w:val="000000"/>
                <w:kern w:val="0"/>
                <w:sz w:val="18"/>
                <w:szCs w:val="18"/>
              </w:rPr>
              <w:t>正常</w:t>
            </w:r>
            <w:r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避雷器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整体</w:t>
            </w:r>
            <w:r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台（每台包含所有相元件），短路避雷器样品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台（每台包含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相元件，均</w:t>
            </w:r>
            <w:r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需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预埋</w:t>
            </w:r>
            <w:r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熔丝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；比例单元</w:t>
            </w:r>
            <w:r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27</w:t>
            </w:r>
            <w:r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只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（其中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只用于调波）；绝缘</w:t>
            </w:r>
            <w:r>
              <w:rPr>
                <w:rFonts w:cs="宋体"/>
                <w:b/>
                <w:bCs/>
                <w:color w:val="000000"/>
                <w:kern w:val="0"/>
                <w:sz w:val="18"/>
                <w:szCs w:val="18"/>
              </w:rPr>
              <w:t>外套：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18"/>
                <w:szCs w:val="18"/>
              </w:rPr>
              <w:t>台（每台包含所有相）</w:t>
            </w:r>
          </w:p>
        </w:tc>
      </w:tr>
    </w:tbl>
    <w:p w:rsidR="008940B6" w:rsidRDefault="008940B6">
      <w:pPr>
        <w:rPr>
          <w:b/>
          <w:szCs w:val="21"/>
        </w:rPr>
      </w:pPr>
    </w:p>
    <w:p w:rsidR="008940B6" w:rsidRDefault="008940B6">
      <w:pPr>
        <w:rPr>
          <w:b/>
          <w:szCs w:val="21"/>
        </w:rPr>
      </w:pPr>
    </w:p>
    <w:p w:rsidR="008940B6" w:rsidRDefault="008940B6">
      <w:pPr>
        <w:rPr>
          <w:b/>
          <w:szCs w:val="21"/>
        </w:rPr>
      </w:pPr>
    </w:p>
    <w:p w:rsidR="008940B6" w:rsidRDefault="008940B6">
      <w:pPr>
        <w:rPr>
          <w:b/>
          <w:szCs w:val="21"/>
        </w:rPr>
      </w:pPr>
    </w:p>
    <w:p w:rsidR="008940B6" w:rsidRDefault="00684D58">
      <w:pPr>
        <w:numPr>
          <w:ilvl w:val="0"/>
          <w:numId w:val="1"/>
        </w:numPr>
        <w:rPr>
          <w:b/>
          <w:szCs w:val="21"/>
        </w:rPr>
      </w:pPr>
      <w:proofErr w:type="gramStart"/>
      <w:r>
        <w:rPr>
          <w:b/>
          <w:szCs w:val="21"/>
        </w:rPr>
        <w:lastRenderedPageBreak/>
        <w:t>试品基本</w:t>
      </w:r>
      <w:proofErr w:type="gramEnd"/>
      <w:r>
        <w:rPr>
          <w:b/>
          <w:szCs w:val="21"/>
        </w:rPr>
        <w:t>参数：</w:t>
      </w:r>
    </w:p>
    <w:p w:rsidR="008940B6" w:rsidRDefault="00684D58">
      <w:pPr>
        <w:rPr>
          <w:b/>
          <w:szCs w:val="21"/>
        </w:rPr>
      </w:pPr>
      <w:r>
        <w:rPr>
          <w:color w:val="000000"/>
          <w:szCs w:val="21"/>
        </w:rPr>
        <w:t>型号：</w:t>
      </w:r>
      <w:r>
        <w:rPr>
          <w:szCs w:val="21"/>
          <w:u w:val="single"/>
          <w:shd w:val="clear" w:color="auto" w:fill="FFFFFF"/>
          <w:lang w:val="en-GB"/>
        </w:rPr>
        <w:t xml:space="preserve">                      </w:t>
      </w:r>
    </w:p>
    <w:p w:rsidR="008940B6" w:rsidRDefault="00684D58">
      <w:pPr>
        <w:adjustRightInd w:val="0"/>
        <w:rPr>
          <w:szCs w:val="21"/>
          <w:u w:val="single"/>
          <w:lang w:val="en-GB"/>
        </w:rPr>
      </w:pPr>
      <w:r>
        <w:rPr>
          <w:color w:val="000000"/>
          <w:szCs w:val="21"/>
          <w:lang w:val="en-GB"/>
        </w:rPr>
        <w:t>名称</w:t>
      </w:r>
      <w:r>
        <w:rPr>
          <w:color w:val="000000"/>
          <w:szCs w:val="21"/>
        </w:rPr>
        <w:t>：</w:t>
      </w:r>
      <w:r>
        <w:rPr>
          <w:szCs w:val="21"/>
          <w:u w:val="single"/>
          <w:shd w:val="clear" w:color="auto" w:fill="FFFFFF"/>
          <w:lang w:val="en-GB"/>
        </w:rPr>
        <w:t xml:space="preserve">                      </w:t>
      </w:r>
    </w:p>
    <w:p w:rsidR="008940B6" w:rsidRDefault="00684D58">
      <w:pPr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color w:val="000000"/>
          <w:szCs w:val="21"/>
        </w:rPr>
        <w:t>）避雷器本体</w:t>
      </w:r>
      <w:r>
        <w:rPr>
          <w:color w:val="000000"/>
          <w:szCs w:val="21"/>
        </w:rPr>
        <w:t xml:space="preserve"> </w:t>
      </w:r>
    </w:p>
    <w:p w:rsidR="008940B6" w:rsidRDefault="00684D58">
      <w:pPr>
        <w:adjustRightInd w:val="0"/>
        <w:ind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a) </w:t>
      </w:r>
      <w:r>
        <w:rPr>
          <w:color w:val="000000"/>
          <w:szCs w:val="21"/>
        </w:rPr>
        <w:t>避雷器类型：发电机用</w:t>
      </w:r>
    </w:p>
    <w:p w:rsidR="008940B6" w:rsidRDefault="00684D58">
      <w:pPr>
        <w:adjustRightInd w:val="0"/>
        <w:ind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b) </w:t>
      </w:r>
      <w:r>
        <w:rPr>
          <w:color w:val="000000"/>
          <w:szCs w:val="21"/>
        </w:rPr>
        <w:t>额定电压</w:t>
      </w:r>
      <w:r>
        <w:rPr>
          <w:color w:val="000000"/>
          <w:szCs w:val="21"/>
        </w:rPr>
        <w:t>U</w:t>
      </w:r>
      <w:r>
        <w:rPr>
          <w:color w:val="000000"/>
          <w:szCs w:val="21"/>
          <w:vertAlign w:val="subscript"/>
        </w:rPr>
        <w:t>r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kV</w:t>
      </w:r>
      <w:r>
        <w:rPr>
          <w:color w:val="000000"/>
          <w:szCs w:val="21"/>
        </w:rPr>
        <w:t>）：</w:t>
      </w:r>
      <w:r>
        <w:rPr>
          <w:szCs w:val="21"/>
          <w:u w:val="single"/>
          <w:shd w:val="clear" w:color="auto" w:fill="FFFFFF"/>
          <w:lang w:val="en-GB"/>
        </w:rPr>
        <w:t xml:space="preserve">       </w:t>
      </w:r>
    </w:p>
    <w:p w:rsidR="008940B6" w:rsidRDefault="00684D58">
      <w:pPr>
        <w:adjustRightInd w:val="0"/>
        <w:ind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c) </w:t>
      </w:r>
      <w:r>
        <w:rPr>
          <w:color w:val="000000"/>
          <w:szCs w:val="21"/>
        </w:rPr>
        <w:t>持续运行电压</w:t>
      </w:r>
      <w:proofErr w:type="spellStart"/>
      <w:r>
        <w:rPr>
          <w:color w:val="000000"/>
          <w:szCs w:val="21"/>
        </w:rPr>
        <w:t>U</w:t>
      </w:r>
      <w:r>
        <w:rPr>
          <w:color w:val="000000"/>
          <w:szCs w:val="21"/>
          <w:vertAlign w:val="subscript"/>
        </w:rPr>
        <w:t>c</w:t>
      </w:r>
      <w:proofErr w:type="spellEnd"/>
      <w:r>
        <w:rPr>
          <w:color w:val="000000"/>
          <w:szCs w:val="21"/>
        </w:rPr>
        <w:t>（</w:t>
      </w:r>
      <w:r>
        <w:rPr>
          <w:color w:val="000000"/>
          <w:szCs w:val="21"/>
        </w:rPr>
        <w:t>kV</w:t>
      </w:r>
      <w:r>
        <w:rPr>
          <w:color w:val="000000"/>
          <w:szCs w:val="21"/>
        </w:rPr>
        <w:t>）：</w:t>
      </w:r>
      <w:r>
        <w:rPr>
          <w:szCs w:val="21"/>
          <w:u w:val="single"/>
          <w:shd w:val="clear" w:color="auto" w:fill="FFFFFF"/>
          <w:lang w:val="en-GB"/>
        </w:rPr>
        <w:t xml:space="preserve">       </w:t>
      </w:r>
    </w:p>
    <w:p w:rsidR="008940B6" w:rsidRDefault="00684D58">
      <w:pPr>
        <w:adjustRightInd w:val="0"/>
        <w:ind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d) </w:t>
      </w:r>
      <w:r>
        <w:rPr>
          <w:color w:val="000000"/>
          <w:szCs w:val="21"/>
        </w:rPr>
        <w:t>标称放电电流</w:t>
      </w:r>
      <w:r>
        <w:rPr>
          <w:color w:val="000000"/>
          <w:szCs w:val="21"/>
        </w:rPr>
        <w:t>I</w:t>
      </w:r>
      <w:r>
        <w:rPr>
          <w:color w:val="000000"/>
          <w:szCs w:val="21"/>
          <w:vertAlign w:val="subscript"/>
        </w:rPr>
        <w:t>n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kA</w:t>
      </w:r>
      <w:r>
        <w:rPr>
          <w:color w:val="000000"/>
          <w:szCs w:val="21"/>
        </w:rPr>
        <w:t>）：</w:t>
      </w:r>
      <w:r>
        <w:rPr>
          <w:szCs w:val="21"/>
          <w:u w:val="single"/>
          <w:shd w:val="clear" w:color="auto" w:fill="FFFFFF"/>
          <w:lang w:val="en-GB"/>
        </w:rPr>
        <w:t xml:space="preserve">       </w:t>
      </w:r>
    </w:p>
    <w:p w:rsidR="008940B6" w:rsidRDefault="00684D58">
      <w:pPr>
        <w:adjustRightInd w:val="0"/>
        <w:ind w:firstLine="420"/>
        <w:rPr>
          <w:szCs w:val="21"/>
          <w:u w:val="single"/>
          <w:shd w:val="clear" w:color="auto" w:fill="FFFFFF"/>
        </w:rPr>
      </w:pPr>
      <w:r>
        <w:rPr>
          <w:color w:val="000000"/>
          <w:szCs w:val="21"/>
        </w:rPr>
        <w:t xml:space="preserve">e) </w:t>
      </w:r>
      <w:r>
        <w:rPr>
          <w:color w:val="000000"/>
          <w:szCs w:val="21"/>
        </w:rPr>
        <w:t>直流</w:t>
      </w:r>
      <w:r>
        <w:rPr>
          <w:color w:val="000000"/>
          <w:szCs w:val="21"/>
        </w:rPr>
        <w:t>1mA</w:t>
      </w:r>
      <w:r>
        <w:rPr>
          <w:color w:val="000000"/>
          <w:szCs w:val="21"/>
        </w:rPr>
        <w:t>参考电压（</w:t>
      </w:r>
      <w:r>
        <w:rPr>
          <w:color w:val="000000"/>
          <w:szCs w:val="21"/>
        </w:rPr>
        <w:t>kV</w:t>
      </w:r>
      <w:r>
        <w:rPr>
          <w:color w:val="000000"/>
          <w:szCs w:val="21"/>
        </w:rPr>
        <w:t>）：</w:t>
      </w:r>
      <w:r>
        <w:rPr>
          <w:rFonts w:hint="eastAsia"/>
          <w:color w:val="000000"/>
          <w:szCs w:val="21"/>
        </w:rPr>
        <w:t>相对地：</w:t>
      </w:r>
      <w:r>
        <w:rPr>
          <w:color w:val="000000"/>
          <w:szCs w:val="21"/>
        </w:rPr>
        <w:t xml:space="preserve"> </w:t>
      </w:r>
      <w:r>
        <w:rPr>
          <w:szCs w:val="21"/>
          <w:u w:val="single"/>
          <w:shd w:val="clear" w:color="auto" w:fill="FFFFFF"/>
          <w:lang w:val="en-GB"/>
        </w:rPr>
        <w:t xml:space="preserve">   </w:t>
      </w:r>
      <w:r>
        <w:rPr>
          <w:color w:val="000000"/>
          <w:szCs w:val="21"/>
        </w:rPr>
        <w:t>≤</w:t>
      </w:r>
      <w:proofErr w:type="spellStart"/>
      <w:r>
        <w:rPr>
          <w:rFonts w:hint="eastAsia"/>
          <w:szCs w:val="21"/>
          <w:u w:val="single"/>
          <w:shd w:val="clear" w:color="auto" w:fill="FFFFFF"/>
          <w:lang w:val="en-GB"/>
        </w:rPr>
        <w:t>U</w:t>
      </w:r>
      <w:r>
        <w:rPr>
          <w:rFonts w:hint="eastAsia"/>
          <w:szCs w:val="21"/>
          <w:u w:val="single"/>
          <w:shd w:val="clear" w:color="auto" w:fill="FFFFFF"/>
          <w:vertAlign w:val="subscript"/>
          <w:lang w:val="en-GB"/>
        </w:rPr>
        <w:t>ref</w:t>
      </w:r>
      <w:proofErr w:type="spellEnd"/>
      <w:r>
        <w:rPr>
          <w:szCs w:val="21"/>
          <w:u w:val="single"/>
          <w:shd w:val="clear" w:color="auto" w:fill="FFFFFF"/>
          <w:vertAlign w:val="subscript"/>
          <w:lang w:val="en-GB"/>
        </w:rPr>
        <w:t xml:space="preserve"> 1</w:t>
      </w:r>
      <w:r>
        <w:rPr>
          <w:rFonts w:hint="eastAsia"/>
          <w:szCs w:val="21"/>
          <w:u w:val="single"/>
          <w:shd w:val="clear" w:color="auto" w:fill="FFFFFF"/>
          <w:vertAlign w:val="subscript"/>
          <w:lang w:val="en-GB"/>
        </w:rPr>
        <w:t>mA</w:t>
      </w:r>
      <w:r>
        <w:rPr>
          <w:szCs w:val="21"/>
          <w:u w:val="single"/>
          <w:shd w:val="clear" w:color="auto" w:fill="FFFFFF"/>
          <w:vertAlign w:val="subscript"/>
          <w:lang w:val="en-GB"/>
        </w:rPr>
        <w:t xml:space="preserve"> </w:t>
      </w:r>
      <w:r>
        <w:rPr>
          <w:rFonts w:hint="eastAsia"/>
          <w:szCs w:val="21"/>
          <w:u w:val="single"/>
          <w:shd w:val="clear" w:color="auto" w:fill="FFFFFF"/>
          <w:vertAlign w:val="subscript"/>
          <w:lang w:val="en-GB"/>
        </w:rPr>
        <w:t>DC</w:t>
      </w:r>
      <w:r>
        <w:rPr>
          <w:color w:val="000000"/>
          <w:szCs w:val="21"/>
        </w:rPr>
        <w:t>≤</w:t>
      </w:r>
      <w:r>
        <w:rPr>
          <w:szCs w:val="21"/>
          <w:u w:val="single"/>
          <w:shd w:val="clear" w:color="auto" w:fill="FFFFFF"/>
          <w:lang w:val="en-GB"/>
        </w:rPr>
        <w:t xml:space="preserve">    </w:t>
      </w:r>
      <w:r>
        <w:rPr>
          <w:rFonts w:hint="eastAsia"/>
          <w:szCs w:val="21"/>
          <w:u w:val="single"/>
          <w:shd w:val="clear" w:color="auto" w:fill="FFFFFF"/>
          <w:lang w:val="en-GB"/>
        </w:rPr>
        <w:t>；</w:t>
      </w:r>
      <w:r>
        <w:rPr>
          <w:rFonts w:hint="eastAsia"/>
          <w:szCs w:val="21"/>
          <w:u w:val="single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</w:rPr>
        <w:t>相对相：</w:t>
      </w:r>
      <w:r>
        <w:rPr>
          <w:color w:val="000000"/>
          <w:szCs w:val="21"/>
        </w:rPr>
        <w:t xml:space="preserve"> </w:t>
      </w:r>
      <w:r>
        <w:rPr>
          <w:szCs w:val="21"/>
          <w:u w:val="single"/>
          <w:shd w:val="clear" w:color="auto" w:fill="FFFFFF"/>
          <w:lang w:val="en-GB"/>
        </w:rPr>
        <w:t xml:space="preserve">   </w:t>
      </w:r>
      <w:r>
        <w:rPr>
          <w:color w:val="000000"/>
          <w:szCs w:val="21"/>
        </w:rPr>
        <w:t>≤</w:t>
      </w:r>
      <w:proofErr w:type="spellStart"/>
      <w:r>
        <w:rPr>
          <w:rFonts w:hint="eastAsia"/>
          <w:szCs w:val="21"/>
          <w:u w:val="single"/>
          <w:shd w:val="clear" w:color="auto" w:fill="FFFFFF"/>
          <w:lang w:val="en-GB"/>
        </w:rPr>
        <w:t>U</w:t>
      </w:r>
      <w:r>
        <w:rPr>
          <w:rFonts w:hint="eastAsia"/>
          <w:szCs w:val="21"/>
          <w:u w:val="single"/>
          <w:shd w:val="clear" w:color="auto" w:fill="FFFFFF"/>
          <w:vertAlign w:val="subscript"/>
          <w:lang w:val="en-GB"/>
        </w:rPr>
        <w:t>ref</w:t>
      </w:r>
      <w:proofErr w:type="spellEnd"/>
      <w:r>
        <w:rPr>
          <w:szCs w:val="21"/>
          <w:u w:val="single"/>
          <w:shd w:val="clear" w:color="auto" w:fill="FFFFFF"/>
          <w:vertAlign w:val="subscript"/>
          <w:lang w:val="en-GB"/>
        </w:rPr>
        <w:t xml:space="preserve"> 1</w:t>
      </w:r>
      <w:r>
        <w:rPr>
          <w:rFonts w:hint="eastAsia"/>
          <w:szCs w:val="21"/>
          <w:u w:val="single"/>
          <w:shd w:val="clear" w:color="auto" w:fill="FFFFFF"/>
          <w:vertAlign w:val="subscript"/>
          <w:lang w:val="en-GB"/>
        </w:rPr>
        <w:t>mA</w:t>
      </w:r>
      <w:r>
        <w:rPr>
          <w:szCs w:val="21"/>
          <w:u w:val="single"/>
          <w:shd w:val="clear" w:color="auto" w:fill="FFFFFF"/>
          <w:vertAlign w:val="subscript"/>
          <w:lang w:val="en-GB"/>
        </w:rPr>
        <w:t xml:space="preserve"> </w:t>
      </w:r>
      <w:r>
        <w:rPr>
          <w:rFonts w:hint="eastAsia"/>
          <w:szCs w:val="21"/>
          <w:u w:val="single"/>
          <w:shd w:val="clear" w:color="auto" w:fill="FFFFFF"/>
          <w:vertAlign w:val="subscript"/>
          <w:lang w:val="en-GB"/>
        </w:rPr>
        <w:t>DC</w:t>
      </w:r>
      <w:r>
        <w:rPr>
          <w:color w:val="000000"/>
          <w:szCs w:val="21"/>
        </w:rPr>
        <w:t>≤</w:t>
      </w:r>
      <w:r>
        <w:rPr>
          <w:szCs w:val="21"/>
          <w:u w:val="single"/>
          <w:shd w:val="clear" w:color="auto" w:fill="FFFFFF"/>
          <w:lang w:val="en-GB"/>
        </w:rPr>
        <w:t xml:space="preserve">    </w:t>
      </w:r>
    </w:p>
    <w:p w:rsidR="008940B6" w:rsidRPr="009B3290" w:rsidRDefault="00684D58">
      <w:pPr>
        <w:adjustRightInd w:val="0"/>
        <w:ind w:firstLine="420"/>
        <w:rPr>
          <w:szCs w:val="21"/>
          <w:lang w:val="en-GB"/>
        </w:rPr>
      </w:pPr>
      <w:r>
        <w:rPr>
          <w:color w:val="000000"/>
          <w:szCs w:val="21"/>
        </w:rPr>
        <w:t>f) 0.75</w:t>
      </w:r>
      <w:r>
        <w:rPr>
          <w:color w:val="000000"/>
          <w:szCs w:val="21"/>
        </w:rPr>
        <w:t>倍直流</w:t>
      </w:r>
      <w:r>
        <w:rPr>
          <w:color w:val="000000"/>
          <w:szCs w:val="21"/>
        </w:rPr>
        <w:t>1mA</w:t>
      </w:r>
      <w:r>
        <w:rPr>
          <w:color w:val="000000"/>
          <w:szCs w:val="21"/>
        </w:rPr>
        <w:t>参考电压下泄漏电流（</w:t>
      </w:r>
      <w:bookmarkStart w:id="0" w:name="_GoBack"/>
      <w:proofErr w:type="spellStart"/>
      <w:r w:rsidRPr="009B3290">
        <w:rPr>
          <w:szCs w:val="21"/>
        </w:rPr>
        <w:t>μ</w:t>
      </w:r>
      <w:r w:rsidRPr="009B3290">
        <w:rPr>
          <w:szCs w:val="21"/>
        </w:rPr>
        <w:t>A</w:t>
      </w:r>
      <w:proofErr w:type="spellEnd"/>
      <w:r w:rsidRPr="009B3290">
        <w:rPr>
          <w:szCs w:val="21"/>
        </w:rPr>
        <w:t>）：</w:t>
      </w:r>
      <w:r w:rsidRPr="009B3290">
        <w:rPr>
          <w:rFonts w:hint="eastAsia"/>
          <w:szCs w:val="21"/>
        </w:rPr>
        <w:t>相对地：</w:t>
      </w:r>
      <w:r w:rsidRPr="009B3290">
        <w:rPr>
          <w:szCs w:val="21"/>
        </w:rPr>
        <w:t>≤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    </w:t>
      </w:r>
      <w:r w:rsidRPr="009B3290">
        <w:rPr>
          <w:rFonts w:hint="eastAsia"/>
          <w:szCs w:val="21"/>
          <w:u w:val="single"/>
          <w:shd w:val="clear" w:color="auto" w:fill="FFFFFF"/>
          <w:lang w:val="en-GB"/>
        </w:rPr>
        <w:t>；</w:t>
      </w:r>
      <w:r w:rsidRPr="009B3290">
        <w:rPr>
          <w:rFonts w:hint="eastAsia"/>
          <w:szCs w:val="21"/>
        </w:rPr>
        <w:t>相对相：</w:t>
      </w:r>
      <w:r w:rsidRPr="009B3290">
        <w:rPr>
          <w:szCs w:val="21"/>
        </w:rPr>
        <w:t>≤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    </w:t>
      </w:r>
    </w:p>
    <w:p w:rsidR="008940B6" w:rsidRPr="009B3290" w:rsidRDefault="00684D58">
      <w:pPr>
        <w:adjustRightInd w:val="0"/>
        <w:ind w:firstLine="420"/>
        <w:rPr>
          <w:szCs w:val="21"/>
        </w:rPr>
      </w:pPr>
      <w:r w:rsidRPr="009B3290">
        <w:rPr>
          <w:szCs w:val="21"/>
          <w:lang w:val="en-GB"/>
        </w:rPr>
        <w:t>g</w:t>
      </w:r>
      <w:r w:rsidRPr="009B3290">
        <w:rPr>
          <w:szCs w:val="21"/>
        </w:rPr>
        <w:t xml:space="preserve">) </w:t>
      </w:r>
      <w:r w:rsidRPr="009B3290">
        <w:rPr>
          <w:szCs w:val="21"/>
        </w:rPr>
        <w:t>交流</w:t>
      </w:r>
      <w:r w:rsidRPr="009B3290">
        <w:rPr>
          <w:szCs w:val="21"/>
        </w:rPr>
        <w:t>1mA</w:t>
      </w:r>
      <w:r w:rsidRPr="009B3290">
        <w:rPr>
          <w:szCs w:val="21"/>
        </w:rPr>
        <w:t>工频参考电压（峰值</w:t>
      </w:r>
      <w:r w:rsidRPr="009B3290">
        <w:rPr>
          <w:szCs w:val="21"/>
        </w:rPr>
        <w:t>/√2</w:t>
      </w:r>
      <w:r w:rsidRPr="009B3290">
        <w:rPr>
          <w:szCs w:val="21"/>
        </w:rPr>
        <w:t>）（</w:t>
      </w:r>
      <w:r w:rsidRPr="009B3290">
        <w:rPr>
          <w:szCs w:val="21"/>
        </w:rPr>
        <w:t>kV</w:t>
      </w:r>
      <w:r w:rsidRPr="009B3290">
        <w:rPr>
          <w:szCs w:val="21"/>
        </w:rPr>
        <w:t>）：</w:t>
      </w:r>
      <w:r w:rsidRPr="009B3290">
        <w:rPr>
          <w:rFonts w:hint="eastAsia"/>
          <w:szCs w:val="21"/>
        </w:rPr>
        <w:t>相对地：</w:t>
      </w:r>
      <w:r w:rsidRPr="009B3290">
        <w:rPr>
          <w:szCs w:val="21"/>
        </w:rPr>
        <w:t xml:space="preserve"> 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  </w:t>
      </w:r>
      <w:r w:rsidRPr="009B3290">
        <w:rPr>
          <w:szCs w:val="21"/>
        </w:rPr>
        <w:t>≤</w:t>
      </w:r>
      <w:proofErr w:type="spellStart"/>
      <w:r w:rsidRPr="009B3290">
        <w:rPr>
          <w:rFonts w:hint="eastAsia"/>
          <w:szCs w:val="21"/>
          <w:u w:val="single"/>
          <w:shd w:val="clear" w:color="auto" w:fill="FFFFFF"/>
          <w:lang w:val="en-GB"/>
        </w:rPr>
        <w:t>U</w:t>
      </w:r>
      <w:r w:rsidRPr="009B3290">
        <w:rPr>
          <w:rFonts w:hint="eastAsia"/>
          <w:szCs w:val="21"/>
          <w:u w:val="single"/>
          <w:shd w:val="clear" w:color="auto" w:fill="FFFFFF"/>
          <w:vertAlign w:val="subscript"/>
          <w:lang w:val="en-GB"/>
        </w:rPr>
        <w:t>ref</w:t>
      </w:r>
      <w:proofErr w:type="spellEnd"/>
      <w:r w:rsidRPr="009B3290">
        <w:rPr>
          <w:szCs w:val="21"/>
          <w:u w:val="single"/>
          <w:shd w:val="clear" w:color="auto" w:fill="FFFFFF"/>
          <w:vertAlign w:val="subscript"/>
          <w:lang w:val="en-GB"/>
        </w:rPr>
        <w:t xml:space="preserve"> 1</w:t>
      </w:r>
      <w:r w:rsidRPr="009B3290">
        <w:rPr>
          <w:rFonts w:hint="eastAsia"/>
          <w:szCs w:val="21"/>
          <w:u w:val="single"/>
          <w:shd w:val="clear" w:color="auto" w:fill="FFFFFF"/>
          <w:vertAlign w:val="subscript"/>
          <w:lang w:val="en-GB"/>
        </w:rPr>
        <w:t>mA</w:t>
      </w:r>
      <w:r w:rsidRPr="009B3290">
        <w:rPr>
          <w:szCs w:val="21"/>
          <w:u w:val="single"/>
          <w:shd w:val="clear" w:color="auto" w:fill="FFFFFF"/>
          <w:vertAlign w:val="subscript"/>
          <w:lang w:val="en-GB"/>
        </w:rPr>
        <w:t xml:space="preserve"> </w:t>
      </w:r>
      <w:r w:rsidRPr="009B3290">
        <w:rPr>
          <w:rFonts w:hint="eastAsia"/>
          <w:szCs w:val="21"/>
          <w:u w:val="single"/>
          <w:shd w:val="clear" w:color="auto" w:fill="FFFFFF"/>
          <w:vertAlign w:val="subscript"/>
        </w:rPr>
        <w:t>A</w:t>
      </w:r>
      <w:r w:rsidRPr="009B3290">
        <w:rPr>
          <w:rFonts w:hint="eastAsia"/>
          <w:szCs w:val="21"/>
          <w:u w:val="single"/>
          <w:shd w:val="clear" w:color="auto" w:fill="FFFFFF"/>
          <w:vertAlign w:val="subscript"/>
          <w:lang w:val="en-GB"/>
        </w:rPr>
        <w:t>C</w:t>
      </w:r>
      <w:r w:rsidRPr="009B3290">
        <w:rPr>
          <w:szCs w:val="21"/>
        </w:rPr>
        <w:t>≤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   </w:t>
      </w:r>
      <w:r w:rsidRPr="009B3290">
        <w:rPr>
          <w:rFonts w:hint="eastAsia"/>
          <w:szCs w:val="21"/>
          <w:u w:val="single"/>
          <w:shd w:val="clear" w:color="auto" w:fill="FFFFFF"/>
          <w:lang w:val="en-GB"/>
        </w:rPr>
        <w:t>；</w:t>
      </w:r>
      <w:r w:rsidRPr="009B3290">
        <w:rPr>
          <w:rFonts w:hint="eastAsia"/>
          <w:szCs w:val="21"/>
          <w:u w:val="single"/>
          <w:shd w:val="clear" w:color="auto" w:fill="FFFFFF"/>
        </w:rPr>
        <w:t xml:space="preserve"> </w:t>
      </w:r>
      <w:r w:rsidRPr="009B3290">
        <w:rPr>
          <w:rFonts w:hint="eastAsia"/>
          <w:szCs w:val="21"/>
        </w:rPr>
        <w:t>相对相：</w:t>
      </w:r>
      <w:r w:rsidRPr="009B3290">
        <w:rPr>
          <w:szCs w:val="21"/>
        </w:rPr>
        <w:t xml:space="preserve"> 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  </w:t>
      </w:r>
      <w:r w:rsidRPr="009B3290">
        <w:rPr>
          <w:szCs w:val="21"/>
        </w:rPr>
        <w:t>≤</w:t>
      </w:r>
      <w:proofErr w:type="spellStart"/>
      <w:r w:rsidRPr="009B3290">
        <w:rPr>
          <w:rFonts w:hint="eastAsia"/>
          <w:szCs w:val="21"/>
          <w:u w:val="single"/>
          <w:shd w:val="clear" w:color="auto" w:fill="FFFFFF"/>
          <w:lang w:val="en-GB"/>
        </w:rPr>
        <w:t>U</w:t>
      </w:r>
      <w:r w:rsidRPr="009B3290">
        <w:rPr>
          <w:rFonts w:hint="eastAsia"/>
          <w:szCs w:val="21"/>
          <w:u w:val="single"/>
          <w:shd w:val="clear" w:color="auto" w:fill="FFFFFF"/>
          <w:vertAlign w:val="subscript"/>
          <w:lang w:val="en-GB"/>
        </w:rPr>
        <w:t>ref</w:t>
      </w:r>
      <w:proofErr w:type="spellEnd"/>
      <w:r w:rsidRPr="009B3290">
        <w:rPr>
          <w:szCs w:val="21"/>
          <w:u w:val="single"/>
          <w:shd w:val="clear" w:color="auto" w:fill="FFFFFF"/>
          <w:vertAlign w:val="subscript"/>
          <w:lang w:val="en-GB"/>
        </w:rPr>
        <w:t xml:space="preserve"> 1</w:t>
      </w:r>
      <w:r w:rsidRPr="009B3290">
        <w:rPr>
          <w:rFonts w:hint="eastAsia"/>
          <w:szCs w:val="21"/>
          <w:u w:val="single"/>
          <w:shd w:val="clear" w:color="auto" w:fill="FFFFFF"/>
          <w:vertAlign w:val="subscript"/>
          <w:lang w:val="en-GB"/>
        </w:rPr>
        <w:t>mA</w:t>
      </w:r>
      <w:r w:rsidRPr="009B3290">
        <w:rPr>
          <w:szCs w:val="21"/>
          <w:u w:val="single"/>
          <w:shd w:val="clear" w:color="auto" w:fill="FFFFFF"/>
          <w:vertAlign w:val="subscript"/>
          <w:lang w:val="en-GB"/>
        </w:rPr>
        <w:t xml:space="preserve"> </w:t>
      </w:r>
      <w:r w:rsidRPr="009B3290">
        <w:rPr>
          <w:rFonts w:hint="eastAsia"/>
          <w:szCs w:val="21"/>
          <w:u w:val="single"/>
          <w:shd w:val="clear" w:color="auto" w:fill="FFFFFF"/>
          <w:vertAlign w:val="subscript"/>
        </w:rPr>
        <w:t>A</w:t>
      </w:r>
      <w:r w:rsidRPr="009B3290">
        <w:rPr>
          <w:rFonts w:hint="eastAsia"/>
          <w:szCs w:val="21"/>
          <w:u w:val="single"/>
          <w:shd w:val="clear" w:color="auto" w:fill="FFFFFF"/>
          <w:vertAlign w:val="subscript"/>
          <w:lang w:val="en-GB"/>
        </w:rPr>
        <w:t>C</w:t>
      </w:r>
      <w:r w:rsidRPr="009B3290">
        <w:rPr>
          <w:szCs w:val="21"/>
        </w:rPr>
        <w:t>≤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   </w:t>
      </w:r>
    </w:p>
    <w:p w:rsidR="008940B6" w:rsidRPr="009B3290" w:rsidRDefault="00684D58">
      <w:pPr>
        <w:adjustRightInd w:val="0"/>
        <w:ind w:firstLine="420"/>
        <w:rPr>
          <w:szCs w:val="21"/>
        </w:rPr>
      </w:pPr>
      <w:r w:rsidRPr="009B3290">
        <w:rPr>
          <w:szCs w:val="21"/>
        </w:rPr>
        <w:t xml:space="preserve">h) </w:t>
      </w:r>
      <w:r w:rsidRPr="009B3290">
        <w:rPr>
          <w:rFonts w:hint="eastAsia"/>
          <w:szCs w:val="21"/>
        </w:rPr>
        <w:t>最小公称</w:t>
      </w:r>
      <w:r w:rsidRPr="009B3290">
        <w:rPr>
          <w:szCs w:val="21"/>
        </w:rPr>
        <w:t>爬电比距（</w:t>
      </w:r>
      <w:r w:rsidRPr="009B3290">
        <w:rPr>
          <w:szCs w:val="21"/>
        </w:rPr>
        <w:t>mm/kV</w:t>
      </w:r>
      <w:r w:rsidRPr="009B3290">
        <w:rPr>
          <w:szCs w:val="21"/>
        </w:rPr>
        <w:t>）（避雷器本体）</w:t>
      </w:r>
      <w:r w:rsidRPr="009B3290">
        <w:rPr>
          <w:szCs w:val="21"/>
        </w:rPr>
        <w:t>≥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    </w:t>
      </w:r>
      <w:r w:rsidRPr="009B3290">
        <w:rPr>
          <w:szCs w:val="21"/>
        </w:rPr>
        <w:t>（</w:t>
      </w:r>
      <w:r w:rsidRPr="009B3290">
        <w:rPr>
          <w:szCs w:val="21"/>
        </w:rPr>
        <w:t>按系统最高运行电压</w:t>
      </w:r>
      <w:r w:rsidRPr="009B3290">
        <w:rPr>
          <w:szCs w:val="21"/>
        </w:rPr>
        <w:t>U</w:t>
      </w:r>
      <w:r w:rsidRPr="009B3290">
        <w:rPr>
          <w:szCs w:val="21"/>
          <w:vertAlign w:val="subscript"/>
        </w:rPr>
        <w:t>m</w:t>
      </w:r>
      <w:r w:rsidRPr="009B3290">
        <w:rPr>
          <w:szCs w:val="21"/>
        </w:rPr>
        <w:t>=</w:t>
      </w:r>
      <w:r w:rsidRPr="009B3290">
        <w:rPr>
          <w:szCs w:val="21"/>
          <w:u w:val="single"/>
        </w:rPr>
        <w:t xml:space="preserve">    </w:t>
      </w:r>
      <w:r w:rsidRPr="009B3290">
        <w:rPr>
          <w:szCs w:val="21"/>
        </w:rPr>
        <w:t>kV</w:t>
      </w:r>
      <w:r w:rsidRPr="009B3290">
        <w:rPr>
          <w:szCs w:val="21"/>
        </w:rPr>
        <w:t>计算</w:t>
      </w:r>
      <w:r w:rsidRPr="009B3290">
        <w:rPr>
          <w:szCs w:val="21"/>
        </w:rPr>
        <w:t>）</w:t>
      </w:r>
    </w:p>
    <w:p w:rsidR="008940B6" w:rsidRPr="009B3290" w:rsidRDefault="00684D58">
      <w:pPr>
        <w:adjustRightInd w:val="0"/>
        <w:ind w:firstLine="420"/>
        <w:rPr>
          <w:szCs w:val="21"/>
        </w:rPr>
      </w:pPr>
      <w:proofErr w:type="spellStart"/>
      <w:r w:rsidRPr="009B3290">
        <w:rPr>
          <w:szCs w:val="21"/>
        </w:rPr>
        <w:t>i</w:t>
      </w:r>
      <w:proofErr w:type="spellEnd"/>
      <w:r w:rsidRPr="009B3290">
        <w:rPr>
          <w:szCs w:val="21"/>
        </w:rPr>
        <w:t xml:space="preserve">) </w:t>
      </w:r>
      <w:r w:rsidRPr="009B3290">
        <w:rPr>
          <w:szCs w:val="21"/>
        </w:rPr>
        <w:t>全电流（</w:t>
      </w:r>
      <w:proofErr w:type="spellStart"/>
      <w:r w:rsidRPr="009B3290">
        <w:rPr>
          <w:szCs w:val="21"/>
        </w:rPr>
        <w:t>uA</w:t>
      </w:r>
      <w:proofErr w:type="spellEnd"/>
      <w:r w:rsidRPr="009B3290">
        <w:rPr>
          <w:szCs w:val="21"/>
        </w:rPr>
        <w:t>）：</w:t>
      </w:r>
      <w:r w:rsidRPr="009B3290">
        <w:rPr>
          <w:rFonts w:hint="eastAsia"/>
          <w:szCs w:val="21"/>
        </w:rPr>
        <w:t>相对地：</w:t>
      </w:r>
      <w:r w:rsidRPr="009B3290">
        <w:rPr>
          <w:szCs w:val="21"/>
        </w:rPr>
        <w:t>≤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    </w:t>
      </w:r>
      <w:r w:rsidRPr="009B3290">
        <w:rPr>
          <w:szCs w:val="21"/>
        </w:rPr>
        <w:t xml:space="preserve">  </w:t>
      </w:r>
      <w:r w:rsidRPr="009B3290">
        <w:rPr>
          <w:rFonts w:hint="eastAsia"/>
          <w:szCs w:val="21"/>
        </w:rPr>
        <w:t>，</w:t>
      </w:r>
      <w:r w:rsidRPr="009B3290">
        <w:rPr>
          <w:rFonts w:hint="eastAsia"/>
          <w:szCs w:val="21"/>
        </w:rPr>
        <w:t>相对相：</w:t>
      </w:r>
      <w:r w:rsidRPr="009B3290">
        <w:rPr>
          <w:szCs w:val="21"/>
        </w:rPr>
        <w:t>≤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    </w:t>
      </w:r>
      <w:r w:rsidRPr="009B3290">
        <w:rPr>
          <w:szCs w:val="21"/>
        </w:rPr>
        <w:t xml:space="preserve">  </w:t>
      </w:r>
    </w:p>
    <w:p w:rsidR="008940B6" w:rsidRPr="009B3290" w:rsidRDefault="00684D58">
      <w:pPr>
        <w:adjustRightInd w:val="0"/>
        <w:ind w:firstLineChars="300" w:firstLine="630"/>
        <w:rPr>
          <w:szCs w:val="21"/>
        </w:rPr>
      </w:pPr>
      <w:r w:rsidRPr="009B3290">
        <w:rPr>
          <w:szCs w:val="21"/>
        </w:rPr>
        <w:t>阻性电流峰值（</w:t>
      </w:r>
      <w:proofErr w:type="spellStart"/>
      <w:r w:rsidRPr="009B3290">
        <w:rPr>
          <w:szCs w:val="21"/>
        </w:rPr>
        <w:t>uA</w:t>
      </w:r>
      <w:proofErr w:type="spellEnd"/>
      <w:r w:rsidRPr="009B3290">
        <w:rPr>
          <w:szCs w:val="21"/>
        </w:rPr>
        <w:t>）：</w:t>
      </w:r>
      <w:r w:rsidRPr="009B3290">
        <w:rPr>
          <w:rFonts w:hint="eastAsia"/>
          <w:szCs w:val="21"/>
        </w:rPr>
        <w:t>相对地：</w:t>
      </w:r>
      <w:r w:rsidRPr="009B3290">
        <w:rPr>
          <w:szCs w:val="21"/>
        </w:rPr>
        <w:t>≤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    </w:t>
      </w:r>
      <w:r w:rsidRPr="009B3290">
        <w:rPr>
          <w:szCs w:val="21"/>
        </w:rPr>
        <w:t xml:space="preserve"> </w:t>
      </w:r>
      <w:r w:rsidRPr="009B3290">
        <w:rPr>
          <w:rFonts w:hint="eastAsia"/>
          <w:szCs w:val="21"/>
        </w:rPr>
        <w:t>，</w:t>
      </w:r>
      <w:r w:rsidRPr="009B3290">
        <w:rPr>
          <w:rFonts w:hint="eastAsia"/>
          <w:szCs w:val="21"/>
        </w:rPr>
        <w:t>相对相：</w:t>
      </w:r>
      <w:r w:rsidRPr="009B3290">
        <w:rPr>
          <w:szCs w:val="21"/>
        </w:rPr>
        <w:t>≤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    </w:t>
      </w:r>
      <w:r w:rsidRPr="009B3290">
        <w:rPr>
          <w:szCs w:val="21"/>
        </w:rPr>
        <w:t xml:space="preserve">  </w:t>
      </w:r>
    </w:p>
    <w:p w:rsidR="008940B6" w:rsidRPr="009B3290" w:rsidRDefault="00684D58">
      <w:pPr>
        <w:adjustRightInd w:val="0"/>
        <w:ind w:firstLine="420"/>
        <w:rPr>
          <w:szCs w:val="21"/>
          <w:u w:val="single"/>
          <w:shd w:val="clear" w:color="auto" w:fill="FFFFFF"/>
        </w:rPr>
      </w:pPr>
      <w:r w:rsidRPr="009B3290">
        <w:rPr>
          <w:szCs w:val="21"/>
        </w:rPr>
        <w:t xml:space="preserve">j) </w:t>
      </w:r>
      <w:r w:rsidRPr="009B3290">
        <w:rPr>
          <w:szCs w:val="21"/>
        </w:rPr>
        <w:t>避雷器额定弯曲负荷（</w:t>
      </w:r>
      <w:r w:rsidRPr="009B3290">
        <w:rPr>
          <w:szCs w:val="21"/>
        </w:rPr>
        <w:t>N</w:t>
      </w:r>
      <w:r w:rsidRPr="009B3290">
        <w:rPr>
          <w:szCs w:val="21"/>
        </w:rPr>
        <w:t>）：</w:t>
      </w:r>
      <w:r w:rsidRPr="009B3290">
        <w:rPr>
          <w:szCs w:val="21"/>
        </w:rPr>
        <w:t>F</w:t>
      </w:r>
      <w:r w:rsidRPr="009B3290">
        <w:rPr>
          <w:szCs w:val="21"/>
          <w:vertAlign w:val="subscript"/>
        </w:rPr>
        <w:t>1</w:t>
      </w:r>
      <w:r w:rsidRPr="009B3290">
        <w:rPr>
          <w:szCs w:val="21"/>
        </w:rPr>
        <w:t>=</w:t>
      </w:r>
      <w:r w:rsidRPr="009B3290">
        <w:rPr>
          <w:szCs w:val="21"/>
          <w:u w:val="single"/>
        </w:rPr>
        <w:t xml:space="preserve">   </w:t>
      </w:r>
      <w:r w:rsidRPr="009B3290">
        <w:rPr>
          <w:szCs w:val="21"/>
        </w:rPr>
        <w:t xml:space="preserve">      F</w:t>
      </w:r>
      <w:r w:rsidRPr="009B3290">
        <w:rPr>
          <w:szCs w:val="21"/>
          <w:vertAlign w:val="subscript"/>
        </w:rPr>
        <w:t>2</w:t>
      </w:r>
      <w:r w:rsidRPr="009B3290">
        <w:rPr>
          <w:szCs w:val="21"/>
        </w:rPr>
        <w:t>=</w:t>
      </w:r>
      <w:r w:rsidRPr="009B3290">
        <w:rPr>
          <w:szCs w:val="21"/>
          <w:u w:val="single"/>
        </w:rPr>
        <w:t xml:space="preserve">   </w:t>
      </w:r>
    </w:p>
    <w:p w:rsidR="008940B6" w:rsidRPr="009B3290" w:rsidRDefault="00684D58">
      <w:pPr>
        <w:adjustRightInd w:val="0"/>
        <w:ind w:firstLine="420"/>
        <w:rPr>
          <w:szCs w:val="21"/>
          <w:lang w:val="en-GB"/>
        </w:rPr>
      </w:pPr>
      <w:r w:rsidRPr="009B3290">
        <w:rPr>
          <w:rFonts w:hint="eastAsia"/>
          <w:szCs w:val="21"/>
        </w:rPr>
        <w:t>k</w:t>
      </w:r>
      <w:r w:rsidRPr="009B3290">
        <w:rPr>
          <w:szCs w:val="21"/>
        </w:rPr>
        <w:t xml:space="preserve">) </w:t>
      </w:r>
      <w:r w:rsidRPr="009B3290">
        <w:rPr>
          <w:szCs w:val="21"/>
        </w:rPr>
        <w:t>避雷器额定短路电流</w:t>
      </w:r>
      <w:r w:rsidRPr="009B3290">
        <w:rPr>
          <w:szCs w:val="21"/>
        </w:rPr>
        <w:t>I</w:t>
      </w:r>
      <w:r w:rsidRPr="009B3290">
        <w:rPr>
          <w:szCs w:val="21"/>
          <w:vertAlign w:val="subscript"/>
        </w:rPr>
        <w:t>s</w:t>
      </w:r>
      <w:r w:rsidRPr="009B3290">
        <w:rPr>
          <w:szCs w:val="21"/>
        </w:rPr>
        <w:t>（</w:t>
      </w:r>
      <w:r w:rsidRPr="009B3290">
        <w:rPr>
          <w:szCs w:val="21"/>
        </w:rPr>
        <w:t>kA</w:t>
      </w:r>
      <w:r w:rsidRPr="009B3290">
        <w:rPr>
          <w:szCs w:val="21"/>
        </w:rPr>
        <w:t>）：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 </w:t>
      </w:r>
      <w:r w:rsidRPr="009B3290">
        <w:rPr>
          <w:szCs w:val="21"/>
          <w:u w:val="single"/>
          <w:shd w:val="clear" w:color="auto" w:fill="FFFFFF"/>
        </w:rPr>
        <w:t xml:space="preserve"> 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 </w:t>
      </w:r>
      <w:r w:rsidRPr="009B3290">
        <w:rPr>
          <w:szCs w:val="21"/>
          <w:shd w:val="clear" w:color="auto" w:fill="FFFFFF"/>
          <w:lang w:val="en-GB"/>
        </w:rPr>
        <w:t>；小短路电流</w:t>
      </w:r>
      <w:r w:rsidRPr="009B3290">
        <w:rPr>
          <w:szCs w:val="21"/>
        </w:rPr>
        <w:t>（</w:t>
      </w:r>
      <w:r w:rsidRPr="009B3290">
        <w:rPr>
          <w:szCs w:val="21"/>
        </w:rPr>
        <w:t>kA</w:t>
      </w:r>
      <w:r w:rsidRPr="009B3290">
        <w:rPr>
          <w:szCs w:val="21"/>
        </w:rPr>
        <w:t>）：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</w:t>
      </w:r>
      <w:r w:rsidRPr="009B3290">
        <w:rPr>
          <w:szCs w:val="21"/>
          <w:u w:val="single"/>
          <w:shd w:val="clear" w:color="auto" w:fill="FFFFFF"/>
        </w:rPr>
        <w:t xml:space="preserve">   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</w:t>
      </w:r>
      <w:r w:rsidRPr="009B3290">
        <w:rPr>
          <w:szCs w:val="21"/>
          <w:shd w:val="clear" w:color="auto" w:fill="FFFFFF"/>
          <w:lang w:val="en-GB"/>
        </w:rPr>
        <w:t>。</w:t>
      </w:r>
    </w:p>
    <w:p w:rsidR="008940B6" w:rsidRPr="009B3290" w:rsidRDefault="00684D58">
      <w:pPr>
        <w:adjustRightInd w:val="0"/>
        <w:ind w:firstLine="420"/>
        <w:rPr>
          <w:szCs w:val="21"/>
        </w:rPr>
      </w:pPr>
      <w:r w:rsidRPr="009B3290">
        <w:rPr>
          <w:rFonts w:hint="eastAsia"/>
          <w:szCs w:val="21"/>
        </w:rPr>
        <w:t>l</w:t>
      </w:r>
      <w:r w:rsidRPr="009B3290">
        <w:rPr>
          <w:szCs w:val="21"/>
        </w:rPr>
        <w:t xml:space="preserve">) </w:t>
      </w:r>
      <w:r w:rsidRPr="009B3290">
        <w:rPr>
          <w:szCs w:val="21"/>
        </w:rPr>
        <w:t>残压水平：</w:t>
      </w:r>
      <w:r w:rsidRPr="009B3290">
        <w:rPr>
          <w:szCs w:val="21"/>
        </w:rPr>
        <w:t xml:space="preserve">  I</w:t>
      </w:r>
      <w:r w:rsidRPr="009B3290">
        <w:rPr>
          <w:szCs w:val="21"/>
          <w:vertAlign w:val="subscript"/>
        </w:rPr>
        <w:t>n</w:t>
      </w:r>
      <w:r w:rsidRPr="009B3290">
        <w:rPr>
          <w:szCs w:val="21"/>
        </w:rPr>
        <w:t>下雷电冲击（</w:t>
      </w:r>
      <w:r w:rsidRPr="009B3290">
        <w:rPr>
          <w:szCs w:val="21"/>
        </w:rPr>
        <w:t>8/20</w:t>
      </w:r>
      <w:r w:rsidRPr="009B3290">
        <w:rPr>
          <w:szCs w:val="21"/>
        </w:rPr>
        <w:t>μ</w:t>
      </w:r>
      <w:r w:rsidRPr="009B3290">
        <w:rPr>
          <w:szCs w:val="21"/>
        </w:rPr>
        <w:t>s</w:t>
      </w:r>
      <w:r w:rsidRPr="009B3290">
        <w:rPr>
          <w:szCs w:val="21"/>
        </w:rPr>
        <w:t>）残压</w:t>
      </w:r>
      <w:r w:rsidRPr="009B3290">
        <w:rPr>
          <w:szCs w:val="21"/>
        </w:rPr>
        <w:t>（</w:t>
      </w:r>
      <w:r w:rsidRPr="009B3290">
        <w:rPr>
          <w:szCs w:val="21"/>
        </w:rPr>
        <w:t>kV</w:t>
      </w:r>
      <w:r w:rsidRPr="009B3290">
        <w:rPr>
          <w:szCs w:val="21"/>
        </w:rPr>
        <w:t>）：</w:t>
      </w:r>
      <w:r w:rsidRPr="009B3290">
        <w:rPr>
          <w:rFonts w:hint="eastAsia"/>
          <w:szCs w:val="21"/>
        </w:rPr>
        <w:t>相对地：</w:t>
      </w:r>
      <w:r w:rsidRPr="009B3290">
        <w:rPr>
          <w:szCs w:val="21"/>
        </w:rPr>
        <w:t>≤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    </w:t>
      </w:r>
      <w:r w:rsidRPr="009B3290">
        <w:rPr>
          <w:szCs w:val="21"/>
        </w:rPr>
        <w:t xml:space="preserve"> </w:t>
      </w:r>
      <w:r w:rsidRPr="009B3290">
        <w:rPr>
          <w:rFonts w:hint="eastAsia"/>
          <w:szCs w:val="21"/>
        </w:rPr>
        <w:t>，</w:t>
      </w:r>
      <w:r w:rsidRPr="009B3290">
        <w:rPr>
          <w:rFonts w:hint="eastAsia"/>
          <w:szCs w:val="21"/>
        </w:rPr>
        <w:t>相对相：</w:t>
      </w:r>
      <w:r w:rsidRPr="009B3290">
        <w:rPr>
          <w:szCs w:val="21"/>
        </w:rPr>
        <w:t>≤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    </w:t>
      </w:r>
      <w:r w:rsidRPr="009B3290">
        <w:rPr>
          <w:szCs w:val="21"/>
        </w:rPr>
        <w:t xml:space="preserve">  </w:t>
      </w:r>
    </w:p>
    <w:p w:rsidR="008940B6" w:rsidRPr="009B3290" w:rsidRDefault="00684D58">
      <w:pPr>
        <w:adjustRightInd w:val="0"/>
        <w:ind w:firstLineChars="900" w:firstLine="1890"/>
        <w:rPr>
          <w:szCs w:val="21"/>
        </w:rPr>
      </w:pPr>
      <w:r w:rsidRPr="009B3290">
        <w:rPr>
          <w:szCs w:val="21"/>
        </w:rPr>
        <w:t>I</w:t>
      </w:r>
      <w:r w:rsidRPr="009B3290">
        <w:rPr>
          <w:szCs w:val="21"/>
          <w:vertAlign w:val="subscript"/>
        </w:rPr>
        <w:t>n</w:t>
      </w:r>
      <w:proofErr w:type="gramStart"/>
      <w:r w:rsidRPr="009B3290">
        <w:rPr>
          <w:szCs w:val="21"/>
        </w:rPr>
        <w:t>下陡波</w:t>
      </w:r>
      <w:proofErr w:type="gramEnd"/>
      <w:r w:rsidRPr="009B3290">
        <w:rPr>
          <w:szCs w:val="21"/>
        </w:rPr>
        <w:t>冲击（</w:t>
      </w:r>
      <w:r w:rsidRPr="009B3290">
        <w:rPr>
          <w:szCs w:val="21"/>
        </w:rPr>
        <w:t>1μs</w:t>
      </w:r>
      <w:r w:rsidRPr="009B3290">
        <w:rPr>
          <w:szCs w:val="21"/>
        </w:rPr>
        <w:t>）残压（</w:t>
      </w:r>
      <w:r w:rsidRPr="009B3290">
        <w:rPr>
          <w:szCs w:val="21"/>
        </w:rPr>
        <w:t>kV</w:t>
      </w:r>
      <w:r w:rsidRPr="009B3290">
        <w:rPr>
          <w:szCs w:val="21"/>
        </w:rPr>
        <w:t>）：</w:t>
      </w:r>
      <w:r w:rsidRPr="009B3290">
        <w:rPr>
          <w:rFonts w:hint="eastAsia"/>
          <w:szCs w:val="21"/>
        </w:rPr>
        <w:t>相对地：</w:t>
      </w:r>
      <w:r w:rsidRPr="009B3290">
        <w:rPr>
          <w:szCs w:val="21"/>
        </w:rPr>
        <w:t>≤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    </w:t>
      </w:r>
      <w:r w:rsidRPr="009B3290">
        <w:rPr>
          <w:szCs w:val="21"/>
        </w:rPr>
        <w:t xml:space="preserve"> </w:t>
      </w:r>
      <w:r w:rsidRPr="009B3290">
        <w:rPr>
          <w:rFonts w:hint="eastAsia"/>
          <w:szCs w:val="21"/>
        </w:rPr>
        <w:t>，</w:t>
      </w:r>
      <w:r w:rsidRPr="009B3290">
        <w:rPr>
          <w:rFonts w:hint="eastAsia"/>
          <w:szCs w:val="21"/>
        </w:rPr>
        <w:t>相对相：</w:t>
      </w:r>
      <w:r w:rsidRPr="009B3290">
        <w:rPr>
          <w:szCs w:val="21"/>
        </w:rPr>
        <w:t>≤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    </w:t>
      </w:r>
      <w:r w:rsidRPr="009B3290">
        <w:rPr>
          <w:szCs w:val="21"/>
        </w:rPr>
        <w:t xml:space="preserve">  </w:t>
      </w:r>
    </w:p>
    <w:p w:rsidR="008940B6" w:rsidRPr="009B3290" w:rsidRDefault="00684D58">
      <w:pPr>
        <w:adjustRightInd w:val="0"/>
        <w:ind w:firstLineChars="900" w:firstLine="1890"/>
        <w:rPr>
          <w:szCs w:val="21"/>
          <w:u w:val="single"/>
          <w:shd w:val="clear" w:color="auto" w:fill="FFFFFF"/>
          <w:lang w:val="en-GB"/>
        </w:rPr>
      </w:pPr>
      <w:r w:rsidRPr="009B3290">
        <w:rPr>
          <w:szCs w:val="21"/>
          <w:u w:val="single"/>
          <w:shd w:val="clear" w:color="auto" w:fill="FFFFFF"/>
          <w:lang w:val="en-GB"/>
        </w:rPr>
        <w:t xml:space="preserve">     </w:t>
      </w:r>
      <w:r w:rsidRPr="009B3290">
        <w:rPr>
          <w:szCs w:val="21"/>
          <w:shd w:val="clear" w:color="auto" w:fill="FFFFFF"/>
        </w:rPr>
        <w:t>A</w:t>
      </w:r>
      <w:r w:rsidRPr="009B3290">
        <w:rPr>
          <w:szCs w:val="21"/>
        </w:rPr>
        <w:t>下操作冲击（</w:t>
      </w:r>
      <w:r w:rsidRPr="009B3290">
        <w:rPr>
          <w:szCs w:val="21"/>
        </w:rPr>
        <w:t>30μs</w:t>
      </w:r>
      <w:r w:rsidRPr="009B3290">
        <w:rPr>
          <w:szCs w:val="21"/>
        </w:rPr>
        <w:t>）残压（</w:t>
      </w:r>
      <w:r w:rsidRPr="009B3290">
        <w:rPr>
          <w:szCs w:val="21"/>
        </w:rPr>
        <w:t>kV</w:t>
      </w:r>
      <w:r w:rsidRPr="009B3290">
        <w:rPr>
          <w:szCs w:val="21"/>
        </w:rPr>
        <w:t>）：</w:t>
      </w:r>
      <w:r w:rsidRPr="009B3290">
        <w:rPr>
          <w:szCs w:val="21"/>
        </w:rPr>
        <w:t>≤</w:t>
      </w:r>
      <w:r w:rsidRPr="009B3290">
        <w:rPr>
          <w:rFonts w:hint="eastAsia"/>
          <w:szCs w:val="21"/>
        </w:rPr>
        <w:t>相对地：</w:t>
      </w:r>
      <w:r w:rsidRPr="009B3290">
        <w:rPr>
          <w:szCs w:val="21"/>
        </w:rPr>
        <w:t>≤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    </w:t>
      </w:r>
      <w:r w:rsidRPr="009B3290">
        <w:rPr>
          <w:szCs w:val="21"/>
        </w:rPr>
        <w:t xml:space="preserve"> </w:t>
      </w:r>
      <w:r w:rsidRPr="009B3290">
        <w:rPr>
          <w:rFonts w:hint="eastAsia"/>
          <w:szCs w:val="21"/>
        </w:rPr>
        <w:t>，</w:t>
      </w:r>
      <w:r w:rsidRPr="009B3290">
        <w:rPr>
          <w:rFonts w:hint="eastAsia"/>
          <w:szCs w:val="21"/>
        </w:rPr>
        <w:t>相对相：</w:t>
      </w:r>
      <w:r w:rsidRPr="009B3290">
        <w:rPr>
          <w:szCs w:val="21"/>
        </w:rPr>
        <w:t>≤</w:t>
      </w:r>
      <w:r w:rsidRPr="009B3290">
        <w:rPr>
          <w:szCs w:val="21"/>
          <w:u w:val="single"/>
          <w:shd w:val="clear" w:color="auto" w:fill="FFFFFF"/>
          <w:lang w:val="en-GB"/>
        </w:rPr>
        <w:t xml:space="preserve">     </w:t>
      </w:r>
      <w:r w:rsidRPr="009B3290">
        <w:rPr>
          <w:szCs w:val="21"/>
        </w:rPr>
        <w:t xml:space="preserve">  </w:t>
      </w:r>
    </w:p>
    <w:p w:rsidR="008940B6" w:rsidRDefault="00684D58">
      <w:pPr>
        <w:adjustRightInd w:val="0"/>
        <w:ind w:firstLine="420"/>
        <w:rPr>
          <w:szCs w:val="21"/>
          <w:u w:val="single"/>
          <w:shd w:val="clear" w:color="auto" w:fill="FFFFFF"/>
        </w:rPr>
      </w:pPr>
      <w:r w:rsidRPr="009B3290">
        <w:rPr>
          <w:szCs w:val="21"/>
        </w:rPr>
        <w:t>m)</w:t>
      </w:r>
      <w:r w:rsidRPr="009B3290">
        <w:rPr>
          <w:szCs w:val="21"/>
          <w:shd w:val="clear" w:color="auto" w:fill="FFFFFF"/>
        </w:rPr>
        <w:t>避雷器端子间高度（</w:t>
      </w:r>
      <w:r w:rsidRPr="009B3290">
        <w:rPr>
          <w:szCs w:val="21"/>
          <w:shd w:val="clear" w:color="auto" w:fill="FFFFFF"/>
        </w:rPr>
        <w:t>m</w:t>
      </w:r>
      <w:r w:rsidRPr="009B3290">
        <w:rPr>
          <w:szCs w:val="21"/>
          <w:shd w:val="clear" w:color="auto" w:fill="FFFFFF"/>
        </w:rPr>
        <w:t>）：</w:t>
      </w:r>
      <w:r w:rsidRPr="009B3290">
        <w:rPr>
          <w:szCs w:val="21"/>
          <w:u w:val="single"/>
          <w:shd w:val="clear" w:color="auto" w:fill="FFFFFF"/>
        </w:rPr>
        <w:t xml:space="preserve">     </w:t>
      </w:r>
      <w:r w:rsidRPr="009B3290">
        <w:rPr>
          <w:szCs w:val="21"/>
          <w:shd w:val="clear" w:color="auto" w:fill="FFFFFF"/>
        </w:rPr>
        <w:t>，避雷器阀片总高度（</w:t>
      </w:r>
      <w:bookmarkEnd w:id="0"/>
      <w:r>
        <w:rPr>
          <w:szCs w:val="21"/>
          <w:shd w:val="clear" w:color="auto" w:fill="FFFFFF"/>
        </w:rPr>
        <w:t>m</w:t>
      </w:r>
      <w:r>
        <w:rPr>
          <w:szCs w:val="21"/>
          <w:shd w:val="clear" w:color="auto" w:fill="FFFFFF"/>
        </w:rPr>
        <w:t>）：</w:t>
      </w:r>
      <w:r>
        <w:rPr>
          <w:szCs w:val="21"/>
          <w:u w:val="single"/>
          <w:shd w:val="clear" w:color="auto" w:fill="FFFFFF"/>
        </w:rPr>
        <w:t xml:space="preserve">        </w:t>
      </w:r>
    </w:p>
    <w:p w:rsidR="008940B6" w:rsidRDefault="00684D58">
      <w:pPr>
        <w:adjustRightInd w:val="0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color w:val="000000"/>
          <w:szCs w:val="21"/>
        </w:rPr>
        <w:t>）比例单元</w:t>
      </w:r>
      <w:r>
        <w:rPr>
          <w:color w:val="000000"/>
          <w:szCs w:val="21"/>
        </w:rPr>
        <w:t xml:space="preserve">   </w:t>
      </w:r>
    </w:p>
    <w:p w:rsidR="008940B6" w:rsidRDefault="00684D58">
      <w:pPr>
        <w:adjustRightInd w:val="0"/>
        <w:ind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a) </w:t>
      </w:r>
      <w:r>
        <w:rPr>
          <w:color w:val="000000"/>
          <w:szCs w:val="21"/>
        </w:rPr>
        <w:t>规格（</w:t>
      </w:r>
      <w:r>
        <w:rPr>
          <w:color w:val="000000"/>
          <w:szCs w:val="21"/>
        </w:rPr>
        <w:t>mm</w:t>
      </w:r>
      <w:r>
        <w:rPr>
          <w:color w:val="000000"/>
          <w:szCs w:val="21"/>
        </w:rPr>
        <w:t>）：</w:t>
      </w:r>
      <w:r>
        <w:rPr>
          <w:color w:val="000000"/>
          <w:szCs w:val="21"/>
          <w:u w:val="single"/>
        </w:rPr>
        <w:t xml:space="preserve">Ф   ×    </w:t>
      </w:r>
    </w:p>
    <w:p w:rsidR="008940B6" w:rsidRDefault="00684D58">
      <w:pPr>
        <w:adjustRightInd w:val="0"/>
        <w:ind w:firstLine="420"/>
        <w:rPr>
          <w:color w:val="000000"/>
          <w:szCs w:val="21"/>
        </w:rPr>
      </w:pPr>
      <w:r>
        <w:rPr>
          <w:color w:val="000000"/>
          <w:szCs w:val="21"/>
        </w:rPr>
        <w:t>b) 2ms</w:t>
      </w:r>
      <w:r>
        <w:rPr>
          <w:color w:val="000000"/>
          <w:szCs w:val="21"/>
        </w:rPr>
        <w:t>方波冲击电流：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color w:val="000000"/>
          <w:szCs w:val="21"/>
          <w:u w:val="single"/>
        </w:rPr>
        <w:t xml:space="preserve">   </w:t>
      </w:r>
      <w:r>
        <w:rPr>
          <w:color w:val="FF0000"/>
          <w:szCs w:val="21"/>
          <w:u w:val="single"/>
        </w:rPr>
        <w:t xml:space="preserve"> </w:t>
      </w:r>
      <w:r>
        <w:rPr>
          <w:szCs w:val="21"/>
        </w:rPr>
        <w:t>A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>18</w:t>
      </w:r>
      <w:r>
        <w:rPr>
          <w:color w:val="000000"/>
          <w:szCs w:val="21"/>
        </w:rPr>
        <w:t>次</w:t>
      </w:r>
    </w:p>
    <w:p w:rsidR="008940B6" w:rsidRDefault="00684D58">
      <w:pPr>
        <w:adjustRightInd w:val="0"/>
        <w:ind w:firstLine="420"/>
        <w:rPr>
          <w:color w:val="000000"/>
          <w:szCs w:val="21"/>
        </w:rPr>
      </w:pPr>
      <w:r>
        <w:rPr>
          <w:color w:val="000000"/>
          <w:szCs w:val="21"/>
        </w:rPr>
        <w:t>c)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4/10us</w:t>
      </w:r>
      <w:r>
        <w:rPr>
          <w:color w:val="000000"/>
          <w:szCs w:val="21"/>
        </w:rPr>
        <w:t>）大电流冲击耐受电流：</w:t>
      </w:r>
      <w:r>
        <w:rPr>
          <w:szCs w:val="21"/>
          <w:u w:val="single"/>
        </w:rPr>
        <w:t xml:space="preserve">    </w:t>
      </w:r>
      <w:r>
        <w:rPr>
          <w:color w:val="000000"/>
          <w:szCs w:val="21"/>
        </w:rPr>
        <w:t>kA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次</w:t>
      </w:r>
      <w:r>
        <w:rPr>
          <w:color w:val="000000"/>
          <w:szCs w:val="21"/>
        </w:rPr>
        <w:t xml:space="preserve">  </w:t>
      </w:r>
    </w:p>
    <w:p w:rsidR="008940B6" w:rsidRDefault="00684D58">
      <w:pPr>
        <w:adjustRightInd w:val="0"/>
        <w:ind w:firstLine="420"/>
        <w:rPr>
          <w:color w:val="000000"/>
          <w:szCs w:val="21"/>
          <w:vertAlign w:val="subscript"/>
          <w:lang w:val="en-GB"/>
        </w:rPr>
      </w:pPr>
      <w:r>
        <w:rPr>
          <w:color w:val="000000"/>
          <w:szCs w:val="21"/>
        </w:rPr>
        <w:t>d</w:t>
      </w:r>
      <w:r>
        <w:rPr>
          <w:color w:val="000000"/>
          <w:szCs w:val="21"/>
          <w:lang w:val="en-GB"/>
        </w:rPr>
        <w:t>)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动作负载试验在新的比例单元上进行，</w:t>
      </w:r>
      <w:proofErr w:type="spellStart"/>
      <w:r>
        <w:rPr>
          <w:color w:val="000000"/>
          <w:szCs w:val="21"/>
          <w:lang w:val="en-GB"/>
        </w:rPr>
        <w:t>U</w:t>
      </w:r>
      <w:r>
        <w:rPr>
          <w:color w:val="000000"/>
          <w:szCs w:val="21"/>
          <w:vertAlign w:val="subscript"/>
          <w:lang w:val="en-GB"/>
        </w:rPr>
        <w:t>sr</w:t>
      </w:r>
      <w:proofErr w:type="spellEnd"/>
      <w:r>
        <w:rPr>
          <w:color w:val="000000"/>
          <w:szCs w:val="21"/>
          <w:lang w:val="en-GB"/>
        </w:rPr>
        <w:t>=1.0U</w:t>
      </w:r>
      <w:r>
        <w:rPr>
          <w:color w:val="000000"/>
          <w:szCs w:val="21"/>
          <w:vertAlign w:val="subscript"/>
          <w:lang w:val="en-GB"/>
        </w:rPr>
        <w:t xml:space="preserve">r </w:t>
      </w:r>
      <w:r>
        <w:rPr>
          <w:color w:val="000000"/>
          <w:szCs w:val="21"/>
          <w:lang w:val="en-GB"/>
        </w:rPr>
        <w:t>，</w:t>
      </w:r>
      <w:proofErr w:type="spellStart"/>
      <w:r>
        <w:rPr>
          <w:color w:val="000000"/>
          <w:szCs w:val="21"/>
          <w:lang w:val="en-GB"/>
        </w:rPr>
        <w:t>U</w:t>
      </w:r>
      <w:r>
        <w:rPr>
          <w:color w:val="000000"/>
          <w:szCs w:val="21"/>
          <w:vertAlign w:val="subscript"/>
          <w:lang w:val="en-GB"/>
        </w:rPr>
        <w:t>sc</w:t>
      </w:r>
      <w:proofErr w:type="spellEnd"/>
      <w:r>
        <w:rPr>
          <w:color w:val="000000"/>
          <w:szCs w:val="21"/>
          <w:lang w:val="en-GB"/>
        </w:rPr>
        <w:t>=1.0U</w:t>
      </w:r>
      <w:r>
        <w:rPr>
          <w:color w:val="000000"/>
          <w:szCs w:val="21"/>
          <w:vertAlign w:val="subscript"/>
          <w:lang w:val="en-GB"/>
        </w:rPr>
        <w:t>c</w:t>
      </w:r>
    </w:p>
    <w:p w:rsidR="008940B6" w:rsidRDefault="00684D58">
      <w:pPr>
        <w:adjustRightInd w:val="0"/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e</w:t>
      </w:r>
      <w:r>
        <w:rPr>
          <w:color w:val="000000"/>
          <w:szCs w:val="21"/>
        </w:rPr>
        <w:t xml:space="preserve">) </w:t>
      </w:r>
      <w:r>
        <w:rPr>
          <w:color w:val="000000"/>
          <w:szCs w:val="21"/>
        </w:rPr>
        <w:t>工频电压耐受时间特性试验：</w:t>
      </w:r>
    </w:p>
    <w:p w:rsidR="008940B6" w:rsidRDefault="00684D58">
      <w:pPr>
        <w:adjustRightInd w:val="0"/>
        <w:ind w:left="1260" w:firstLine="420"/>
        <w:rPr>
          <w:color w:val="000000"/>
          <w:szCs w:val="21"/>
        </w:rPr>
      </w:pPr>
      <w:r>
        <w:rPr>
          <w:color w:val="000000"/>
          <w:szCs w:val="21"/>
        </w:rPr>
        <w:t>Ⅰ)</w:t>
      </w:r>
      <w:r>
        <w:rPr>
          <w:color w:val="000000"/>
          <w:szCs w:val="21"/>
        </w:rPr>
        <w:t>按无线路放电等级要求</w:t>
      </w:r>
    </w:p>
    <w:p w:rsidR="008940B6" w:rsidRDefault="00684D58">
      <w:pPr>
        <w:adjustRightInd w:val="0"/>
        <w:ind w:left="1260" w:firstLine="420"/>
        <w:rPr>
          <w:color w:val="000000"/>
          <w:szCs w:val="21"/>
        </w:rPr>
      </w:pPr>
      <w:r>
        <w:rPr>
          <w:color w:val="000000"/>
          <w:szCs w:val="21"/>
        </w:rPr>
        <w:t>Ⅱ)</w:t>
      </w:r>
      <w:r>
        <w:rPr>
          <w:color w:val="000000"/>
          <w:szCs w:val="21"/>
        </w:rPr>
        <w:t>过电压倍数和时间按下表进行</w:t>
      </w:r>
    </w:p>
    <w:tbl>
      <w:tblPr>
        <w:tblW w:w="5271" w:type="dxa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318"/>
        <w:gridCol w:w="1318"/>
        <w:gridCol w:w="1318"/>
      </w:tblGrid>
      <w:tr w:rsidR="008940B6">
        <w:trPr>
          <w:trHeight w:val="340"/>
        </w:trPr>
        <w:tc>
          <w:tcPr>
            <w:tcW w:w="1317" w:type="dxa"/>
            <w:shd w:val="clear" w:color="auto" w:fill="auto"/>
            <w:vAlign w:val="center"/>
          </w:tcPr>
          <w:p w:rsidR="008940B6" w:rsidRDefault="00684D58">
            <w:pPr>
              <w:adjustRightIn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过电压倍数（</w:t>
            </w:r>
            <w:r>
              <w:rPr>
                <w:color w:val="000000"/>
                <w:szCs w:val="21"/>
              </w:rPr>
              <w:t>K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940B6" w:rsidRDefault="00684D58">
            <w:pPr>
              <w:adjustRightIn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color w:val="000000"/>
                <w:szCs w:val="21"/>
              </w:rPr>
              <w:t>U</w:t>
            </w:r>
            <w:r>
              <w:rPr>
                <w:color w:val="000000"/>
                <w:szCs w:val="21"/>
                <w:vertAlign w:val="subscript"/>
              </w:rPr>
              <w:t>r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940B6" w:rsidRDefault="00684D58">
            <w:pPr>
              <w:adjustRightIn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color w:val="000000"/>
                <w:szCs w:val="21"/>
              </w:rPr>
              <w:t>U</w:t>
            </w:r>
            <w:r>
              <w:rPr>
                <w:color w:val="000000"/>
                <w:szCs w:val="21"/>
                <w:vertAlign w:val="subscript"/>
              </w:rPr>
              <w:t>r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940B6" w:rsidRDefault="00684D58">
            <w:pPr>
              <w:adjustRightInd w:val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color w:val="000000"/>
                <w:szCs w:val="21"/>
              </w:rPr>
              <w:t>U</w:t>
            </w:r>
            <w:r>
              <w:rPr>
                <w:color w:val="000000"/>
                <w:szCs w:val="21"/>
                <w:vertAlign w:val="subscript"/>
              </w:rPr>
              <w:t>r</w:t>
            </w:r>
          </w:p>
        </w:tc>
      </w:tr>
      <w:tr w:rsidR="008940B6">
        <w:trPr>
          <w:trHeight w:val="340"/>
        </w:trPr>
        <w:tc>
          <w:tcPr>
            <w:tcW w:w="1317" w:type="dxa"/>
            <w:shd w:val="clear" w:color="auto" w:fill="auto"/>
            <w:vAlign w:val="center"/>
          </w:tcPr>
          <w:p w:rsidR="008940B6" w:rsidRDefault="00684D58">
            <w:pPr>
              <w:adjustRightIn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持续时间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8940B6" w:rsidRDefault="008940B6">
            <w:pPr>
              <w:adjustRightIn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8940B6" w:rsidRDefault="008940B6">
            <w:pPr>
              <w:adjustRightIn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8940B6" w:rsidRDefault="008940B6">
            <w:pPr>
              <w:adjustRightInd w:val="0"/>
              <w:jc w:val="center"/>
              <w:rPr>
                <w:color w:val="000000"/>
                <w:szCs w:val="21"/>
              </w:rPr>
            </w:pPr>
          </w:p>
        </w:tc>
      </w:tr>
    </w:tbl>
    <w:p w:rsidR="008940B6" w:rsidRDefault="00684D58">
      <w:pPr>
        <w:adjustRightInd w:val="0"/>
        <w:ind w:left="1260" w:firstLine="420"/>
        <w:rPr>
          <w:color w:val="000000"/>
          <w:szCs w:val="21"/>
        </w:rPr>
      </w:pPr>
      <w:r>
        <w:rPr>
          <w:color w:val="000000"/>
          <w:szCs w:val="21"/>
        </w:rPr>
        <w:t>Ⅲ</w:t>
      </w:r>
      <w:r>
        <w:rPr>
          <w:color w:val="000000"/>
          <w:szCs w:val="21"/>
        </w:rPr>
        <w:t>）</w:t>
      </w:r>
      <w:proofErr w:type="spellStart"/>
      <w:r>
        <w:rPr>
          <w:color w:val="000000"/>
          <w:szCs w:val="21"/>
          <w:lang w:val="en-GB"/>
        </w:rPr>
        <w:t>U</w:t>
      </w:r>
      <w:r>
        <w:rPr>
          <w:color w:val="000000"/>
          <w:szCs w:val="21"/>
          <w:vertAlign w:val="subscript"/>
          <w:lang w:val="en-GB"/>
        </w:rPr>
        <w:t>sr</w:t>
      </w:r>
      <w:proofErr w:type="spellEnd"/>
      <w:r>
        <w:rPr>
          <w:color w:val="000000"/>
          <w:szCs w:val="21"/>
          <w:lang w:val="en-GB"/>
        </w:rPr>
        <w:t>=1.0U</w:t>
      </w:r>
      <w:r>
        <w:rPr>
          <w:color w:val="000000"/>
          <w:szCs w:val="21"/>
          <w:vertAlign w:val="subscript"/>
          <w:lang w:val="en-GB"/>
        </w:rPr>
        <w:t>r</w:t>
      </w:r>
      <w:r>
        <w:rPr>
          <w:color w:val="000000"/>
          <w:szCs w:val="21"/>
          <w:lang w:val="en-GB"/>
        </w:rPr>
        <w:t xml:space="preserve">  </w:t>
      </w:r>
      <w:proofErr w:type="spellStart"/>
      <w:r>
        <w:rPr>
          <w:color w:val="000000"/>
          <w:szCs w:val="21"/>
          <w:lang w:val="en-GB"/>
        </w:rPr>
        <w:t>U</w:t>
      </w:r>
      <w:r>
        <w:rPr>
          <w:color w:val="000000"/>
          <w:szCs w:val="21"/>
          <w:vertAlign w:val="subscript"/>
          <w:lang w:val="en-GB"/>
        </w:rPr>
        <w:t>sc</w:t>
      </w:r>
      <w:proofErr w:type="spellEnd"/>
      <w:r>
        <w:rPr>
          <w:color w:val="000000"/>
          <w:szCs w:val="21"/>
          <w:lang w:val="en-GB"/>
        </w:rPr>
        <w:t>=1.0U</w:t>
      </w:r>
      <w:r>
        <w:rPr>
          <w:color w:val="000000"/>
          <w:szCs w:val="21"/>
          <w:vertAlign w:val="subscript"/>
          <w:lang w:val="en-GB"/>
        </w:rPr>
        <w:t>c</w:t>
      </w:r>
      <w:r>
        <w:rPr>
          <w:color w:val="000000"/>
          <w:szCs w:val="21"/>
        </w:rPr>
        <w:t xml:space="preserve">  </w:t>
      </w:r>
    </w:p>
    <w:p w:rsidR="008940B6" w:rsidRDefault="00684D58">
      <w:pPr>
        <w:adjustRightInd w:val="0"/>
        <w:rPr>
          <w:color w:val="000000"/>
          <w:szCs w:val="21"/>
        </w:rPr>
      </w:pPr>
      <w:r>
        <w:rPr>
          <w:color w:val="000000"/>
          <w:szCs w:val="21"/>
        </w:rPr>
        <w:t xml:space="preserve">2) </w:t>
      </w:r>
      <w:r>
        <w:rPr>
          <w:color w:val="000000"/>
          <w:szCs w:val="21"/>
        </w:rPr>
        <w:t>复合外套</w:t>
      </w:r>
      <w:r>
        <w:rPr>
          <w:color w:val="000000"/>
          <w:szCs w:val="21"/>
        </w:rPr>
        <w:t xml:space="preserve">    </w:t>
      </w:r>
    </w:p>
    <w:p w:rsidR="008940B6" w:rsidRDefault="00684D58">
      <w:pPr>
        <w:adjustRightInd w:val="0"/>
        <w:ind w:left="1260"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a) </w:t>
      </w:r>
      <w:r>
        <w:rPr>
          <w:color w:val="000000"/>
          <w:szCs w:val="21"/>
        </w:rPr>
        <w:t>外绝缘耐受电压水平：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工频干耐受电压（</w:t>
      </w:r>
      <w:r>
        <w:rPr>
          <w:color w:val="000000"/>
          <w:szCs w:val="21"/>
        </w:rPr>
        <w:t>kV</w:t>
      </w:r>
      <w:r>
        <w:rPr>
          <w:color w:val="000000"/>
          <w:szCs w:val="21"/>
        </w:rPr>
        <w:t>）：</w:t>
      </w:r>
      <w:r>
        <w:rPr>
          <w:rFonts w:hint="eastAsia"/>
          <w:color w:val="000000"/>
          <w:szCs w:val="21"/>
        </w:rPr>
        <w:t>相对地：</w:t>
      </w:r>
      <w:r>
        <w:rPr>
          <w:szCs w:val="21"/>
          <w:u w:val="single"/>
          <w:shd w:val="clear" w:color="auto" w:fill="FFFFFF"/>
          <w:lang w:val="en-GB"/>
        </w:rPr>
        <w:t xml:space="preserve">   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相对相：</w:t>
      </w:r>
      <w:r>
        <w:rPr>
          <w:szCs w:val="21"/>
          <w:u w:val="single"/>
          <w:shd w:val="clear" w:color="auto" w:fill="FFFFFF"/>
          <w:lang w:val="en-GB"/>
        </w:rPr>
        <w:t xml:space="preserve">    </w:t>
      </w:r>
      <w:r>
        <w:rPr>
          <w:color w:val="000000"/>
          <w:szCs w:val="21"/>
        </w:rPr>
        <w:t xml:space="preserve">  </w:t>
      </w:r>
    </w:p>
    <w:p w:rsidR="008940B6" w:rsidRDefault="00684D58">
      <w:pPr>
        <w:adjustRightInd w:val="0"/>
        <w:ind w:left="3780" w:firstLine="420"/>
        <w:rPr>
          <w:color w:val="000000"/>
          <w:szCs w:val="21"/>
        </w:rPr>
      </w:pPr>
      <w:r>
        <w:rPr>
          <w:color w:val="000000"/>
          <w:szCs w:val="21"/>
        </w:rPr>
        <w:t>工频湿耐受电压（</w:t>
      </w:r>
      <w:r>
        <w:rPr>
          <w:color w:val="000000"/>
          <w:szCs w:val="21"/>
        </w:rPr>
        <w:t>kV</w:t>
      </w:r>
      <w:r>
        <w:rPr>
          <w:color w:val="000000"/>
          <w:szCs w:val="21"/>
        </w:rPr>
        <w:t>）：</w:t>
      </w:r>
      <w:r>
        <w:rPr>
          <w:rFonts w:hint="eastAsia"/>
          <w:color w:val="000000"/>
          <w:szCs w:val="21"/>
        </w:rPr>
        <w:t>相对地：</w:t>
      </w:r>
      <w:r>
        <w:rPr>
          <w:szCs w:val="21"/>
          <w:u w:val="single"/>
          <w:shd w:val="clear" w:color="auto" w:fill="FFFFFF"/>
          <w:lang w:val="en-GB"/>
        </w:rPr>
        <w:t xml:space="preserve">   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相对相：</w:t>
      </w:r>
      <w:r>
        <w:rPr>
          <w:szCs w:val="21"/>
          <w:u w:val="single"/>
          <w:shd w:val="clear" w:color="auto" w:fill="FFFFFF"/>
          <w:lang w:val="en-GB"/>
        </w:rPr>
        <w:t xml:space="preserve">    </w:t>
      </w:r>
      <w:r>
        <w:rPr>
          <w:color w:val="000000"/>
          <w:szCs w:val="21"/>
        </w:rPr>
        <w:t xml:space="preserve">  </w:t>
      </w:r>
    </w:p>
    <w:p w:rsidR="008940B6" w:rsidRDefault="00684D58">
      <w:pPr>
        <w:adjustRightInd w:val="0"/>
        <w:ind w:left="3780" w:firstLine="420"/>
        <w:rPr>
          <w:color w:val="000000"/>
          <w:szCs w:val="21"/>
        </w:rPr>
      </w:pPr>
      <w:r>
        <w:rPr>
          <w:color w:val="000000"/>
          <w:szCs w:val="21"/>
        </w:rPr>
        <w:t>雷电冲击耐受电压（</w:t>
      </w:r>
      <w:r>
        <w:rPr>
          <w:color w:val="000000"/>
          <w:szCs w:val="21"/>
        </w:rPr>
        <w:t>kV</w:t>
      </w:r>
      <w:r>
        <w:rPr>
          <w:color w:val="000000"/>
          <w:szCs w:val="21"/>
        </w:rPr>
        <w:t>）：</w:t>
      </w:r>
      <w:r>
        <w:rPr>
          <w:rFonts w:hint="eastAsia"/>
          <w:color w:val="000000"/>
          <w:szCs w:val="21"/>
        </w:rPr>
        <w:t>相对地：</w:t>
      </w:r>
      <w:r>
        <w:rPr>
          <w:szCs w:val="21"/>
          <w:u w:val="single"/>
          <w:shd w:val="clear" w:color="auto" w:fill="FFFFFF"/>
          <w:lang w:val="en-GB"/>
        </w:rPr>
        <w:t xml:space="preserve">   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相对相：</w:t>
      </w:r>
      <w:r>
        <w:rPr>
          <w:szCs w:val="21"/>
          <w:u w:val="single"/>
          <w:shd w:val="clear" w:color="auto" w:fill="FFFFFF"/>
          <w:lang w:val="en-GB"/>
        </w:rPr>
        <w:t xml:space="preserve">    </w:t>
      </w:r>
      <w:r>
        <w:rPr>
          <w:color w:val="000000"/>
          <w:szCs w:val="21"/>
        </w:rPr>
        <w:t xml:space="preserve">  </w:t>
      </w:r>
    </w:p>
    <w:p w:rsidR="008940B6" w:rsidRDefault="00684D58">
      <w:pPr>
        <w:adjustRightInd w:val="0"/>
        <w:rPr>
          <w:color w:val="000000"/>
          <w:szCs w:val="21"/>
        </w:rPr>
      </w:pPr>
      <w:r>
        <w:rPr>
          <w:color w:val="000000"/>
          <w:szCs w:val="21"/>
        </w:rPr>
        <w:t xml:space="preserve">b) </w:t>
      </w:r>
      <w:r>
        <w:rPr>
          <w:color w:val="000000"/>
          <w:szCs w:val="21"/>
        </w:rPr>
        <w:t>外套材料及颜色：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  <w:u w:val="single"/>
        </w:rPr>
        <w:t xml:space="preserve">            </w:t>
      </w:r>
    </w:p>
    <w:p w:rsidR="008940B6" w:rsidRDefault="008940B6">
      <w:pPr>
        <w:adjustRightInd w:val="0"/>
        <w:rPr>
          <w:color w:val="000000"/>
          <w:szCs w:val="21"/>
          <w:u w:val="single"/>
          <w:lang w:val="en-GB"/>
        </w:rPr>
      </w:pPr>
    </w:p>
    <w:p w:rsidR="008940B6" w:rsidRDefault="00684D58">
      <w:pPr>
        <w:adjustRightInd w:val="0"/>
        <w:rPr>
          <w:color w:val="000000"/>
          <w:szCs w:val="21"/>
        </w:rPr>
      </w:pPr>
      <w:r>
        <w:rPr>
          <w:color w:val="000000"/>
          <w:szCs w:val="21"/>
        </w:rPr>
        <w:t xml:space="preserve">   </w:t>
      </w:r>
    </w:p>
    <w:p w:rsidR="008940B6" w:rsidRDefault="00684D58">
      <w:pPr>
        <w:adjustRightInd w:val="0"/>
        <w:ind w:left="6300" w:firstLine="420"/>
        <w:rPr>
          <w:color w:val="000000"/>
          <w:szCs w:val="21"/>
        </w:rPr>
      </w:pPr>
      <w:r>
        <w:rPr>
          <w:color w:val="000000"/>
          <w:szCs w:val="21"/>
        </w:rPr>
        <w:t>委托单位（盖章）：</w:t>
      </w:r>
    </w:p>
    <w:p w:rsidR="008940B6" w:rsidRDefault="00684D58">
      <w:pPr>
        <w:adjustRightInd w:val="0"/>
        <w:ind w:left="6720"/>
        <w:rPr>
          <w:color w:val="000000"/>
          <w:szCs w:val="21"/>
        </w:rPr>
      </w:pPr>
      <w:r>
        <w:rPr>
          <w:color w:val="000000"/>
          <w:szCs w:val="21"/>
        </w:rPr>
        <w:t>联系人：</w:t>
      </w:r>
    </w:p>
    <w:p w:rsidR="008940B6" w:rsidRDefault="00684D58">
      <w:pPr>
        <w:adjustRightInd w:val="0"/>
        <w:ind w:left="6720"/>
        <w:rPr>
          <w:color w:val="000000"/>
          <w:szCs w:val="21"/>
        </w:rPr>
      </w:pPr>
      <w:r>
        <w:rPr>
          <w:color w:val="000000"/>
          <w:szCs w:val="21"/>
        </w:rPr>
        <w:t>时间：</w:t>
      </w:r>
    </w:p>
    <w:sectPr w:rsidR="008940B6">
      <w:pgSz w:w="11906" w:h="16838"/>
      <w:pgMar w:top="1440" w:right="1080" w:bottom="1440" w:left="108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58" w:rsidRDefault="00684D58" w:rsidP="009B3290">
      <w:r>
        <w:separator/>
      </w:r>
    </w:p>
  </w:endnote>
  <w:endnote w:type="continuationSeparator" w:id="0">
    <w:p w:rsidR="00684D58" w:rsidRDefault="00684D58" w:rsidP="009B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58" w:rsidRDefault="00684D58" w:rsidP="009B3290">
      <w:r>
        <w:separator/>
      </w:r>
    </w:p>
  </w:footnote>
  <w:footnote w:type="continuationSeparator" w:id="0">
    <w:p w:rsidR="00684D58" w:rsidRDefault="00684D58" w:rsidP="009B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558E2"/>
    <w:multiLevelType w:val="singleLevel"/>
    <w:tmpl w:val="59E558E2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UxYWFlOGMwMDBkOWI0ZTk4NTk5OWY4YWQ4MjVmMzAifQ=="/>
  </w:docVars>
  <w:rsids>
    <w:rsidRoot w:val="00A34753"/>
    <w:rsid w:val="00003906"/>
    <w:rsid w:val="000155E4"/>
    <w:rsid w:val="000204C2"/>
    <w:rsid w:val="00021309"/>
    <w:rsid w:val="0003045C"/>
    <w:rsid w:val="00035765"/>
    <w:rsid w:val="00053284"/>
    <w:rsid w:val="000673A3"/>
    <w:rsid w:val="000702AD"/>
    <w:rsid w:val="0007610D"/>
    <w:rsid w:val="00091379"/>
    <w:rsid w:val="000A3611"/>
    <w:rsid w:val="000A3E5B"/>
    <w:rsid w:val="000A554B"/>
    <w:rsid w:val="000B217C"/>
    <w:rsid w:val="000B63B0"/>
    <w:rsid w:val="000B7CD5"/>
    <w:rsid w:val="000C1332"/>
    <w:rsid w:val="000C4EB8"/>
    <w:rsid w:val="000D2A4B"/>
    <w:rsid w:val="000D7617"/>
    <w:rsid w:val="000F74DB"/>
    <w:rsid w:val="001046CF"/>
    <w:rsid w:val="00112F0B"/>
    <w:rsid w:val="00126FB8"/>
    <w:rsid w:val="00135527"/>
    <w:rsid w:val="001365E9"/>
    <w:rsid w:val="00140131"/>
    <w:rsid w:val="00142978"/>
    <w:rsid w:val="00144052"/>
    <w:rsid w:val="00152F9D"/>
    <w:rsid w:val="00166E91"/>
    <w:rsid w:val="001852B9"/>
    <w:rsid w:val="00191169"/>
    <w:rsid w:val="001A232A"/>
    <w:rsid w:val="001A6E1D"/>
    <w:rsid w:val="001B2ECC"/>
    <w:rsid w:val="001B5789"/>
    <w:rsid w:val="001B5EEA"/>
    <w:rsid w:val="001B6438"/>
    <w:rsid w:val="001B68E6"/>
    <w:rsid w:val="001C65F8"/>
    <w:rsid w:val="001D287A"/>
    <w:rsid w:val="001E36DC"/>
    <w:rsid w:val="001E5E39"/>
    <w:rsid w:val="001F400B"/>
    <w:rsid w:val="001F6782"/>
    <w:rsid w:val="00200030"/>
    <w:rsid w:val="00205482"/>
    <w:rsid w:val="00220F1F"/>
    <w:rsid w:val="00226CAB"/>
    <w:rsid w:val="00226FAE"/>
    <w:rsid w:val="00231F1D"/>
    <w:rsid w:val="002425AE"/>
    <w:rsid w:val="00245C08"/>
    <w:rsid w:val="002611B9"/>
    <w:rsid w:val="00261867"/>
    <w:rsid w:val="00263E4E"/>
    <w:rsid w:val="00265E81"/>
    <w:rsid w:val="00282076"/>
    <w:rsid w:val="002912E9"/>
    <w:rsid w:val="002A37DF"/>
    <w:rsid w:val="002B79F5"/>
    <w:rsid w:val="002C255B"/>
    <w:rsid w:val="002C2E05"/>
    <w:rsid w:val="002D613F"/>
    <w:rsid w:val="002F7C09"/>
    <w:rsid w:val="00303297"/>
    <w:rsid w:val="00306447"/>
    <w:rsid w:val="00307E54"/>
    <w:rsid w:val="003147CF"/>
    <w:rsid w:val="0031502C"/>
    <w:rsid w:val="00333FBE"/>
    <w:rsid w:val="00341E94"/>
    <w:rsid w:val="0034540F"/>
    <w:rsid w:val="00351E5A"/>
    <w:rsid w:val="0038693F"/>
    <w:rsid w:val="00386D6A"/>
    <w:rsid w:val="003920B8"/>
    <w:rsid w:val="00392C59"/>
    <w:rsid w:val="003A395A"/>
    <w:rsid w:val="003A72C0"/>
    <w:rsid w:val="003B26E2"/>
    <w:rsid w:val="003B48B1"/>
    <w:rsid w:val="003B6F41"/>
    <w:rsid w:val="003C3C5D"/>
    <w:rsid w:val="00401B30"/>
    <w:rsid w:val="00413D08"/>
    <w:rsid w:val="004161EA"/>
    <w:rsid w:val="00422518"/>
    <w:rsid w:val="0042351F"/>
    <w:rsid w:val="004362AB"/>
    <w:rsid w:val="00437C43"/>
    <w:rsid w:val="00442FC3"/>
    <w:rsid w:val="00450E70"/>
    <w:rsid w:val="00460B3E"/>
    <w:rsid w:val="00463918"/>
    <w:rsid w:val="00466283"/>
    <w:rsid w:val="004662AE"/>
    <w:rsid w:val="0047249B"/>
    <w:rsid w:val="004913D3"/>
    <w:rsid w:val="004B3E9D"/>
    <w:rsid w:val="004B7A94"/>
    <w:rsid w:val="004C48B9"/>
    <w:rsid w:val="0050757D"/>
    <w:rsid w:val="0051106E"/>
    <w:rsid w:val="00523B12"/>
    <w:rsid w:val="0052663C"/>
    <w:rsid w:val="00526699"/>
    <w:rsid w:val="00561889"/>
    <w:rsid w:val="005676F0"/>
    <w:rsid w:val="005732D6"/>
    <w:rsid w:val="00573CC4"/>
    <w:rsid w:val="005757D9"/>
    <w:rsid w:val="00576D93"/>
    <w:rsid w:val="00581315"/>
    <w:rsid w:val="00584D53"/>
    <w:rsid w:val="005A14EB"/>
    <w:rsid w:val="005A5F7B"/>
    <w:rsid w:val="005A7724"/>
    <w:rsid w:val="005A7E12"/>
    <w:rsid w:val="005B707D"/>
    <w:rsid w:val="005E58EF"/>
    <w:rsid w:val="005F7CB2"/>
    <w:rsid w:val="00600756"/>
    <w:rsid w:val="00607315"/>
    <w:rsid w:val="00613534"/>
    <w:rsid w:val="00622DCD"/>
    <w:rsid w:val="00626F4E"/>
    <w:rsid w:val="0065196C"/>
    <w:rsid w:val="00653986"/>
    <w:rsid w:val="00654040"/>
    <w:rsid w:val="0067331D"/>
    <w:rsid w:val="00684D58"/>
    <w:rsid w:val="00685E67"/>
    <w:rsid w:val="00692D19"/>
    <w:rsid w:val="006A4E84"/>
    <w:rsid w:val="006A6A9D"/>
    <w:rsid w:val="006C34D9"/>
    <w:rsid w:val="006C45C4"/>
    <w:rsid w:val="006D0C73"/>
    <w:rsid w:val="006D4BEA"/>
    <w:rsid w:val="006E5FE9"/>
    <w:rsid w:val="00704EA2"/>
    <w:rsid w:val="007112CC"/>
    <w:rsid w:val="00715CA1"/>
    <w:rsid w:val="007227AE"/>
    <w:rsid w:val="00727996"/>
    <w:rsid w:val="0073058F"/>
    <w:rsid w:val="00733B2D"/>
    <w:rsid w:val="00756321"/>
    <w:rsid w:val="00761290"/>
    <w:rsid w:val="00762264"/>
    <w:rsid w:val="00763704"/>
    <w:rsid w:val="007704C2"/>
    <w:rsid w:val="00775943"/>
    <w:rsid w:val="0079448F"/>
    <w:rsid w:val="00794761"/>
    <w:rsid w:val="007A5C1D"/>
    <w:rsid w:val="007B09CE"/>
    <w:rsid w:val="007C72C1"/>
    <w:rsid w:val="007F29F3"/>
    <w:rsid w:val="007F424B"/>
    <w:rsid w:val="007F4377"/>
    <w:rsid w:val="00820B57"/>
    <w:rsid w:val="00832F5F"/>
    <w:rsid w:val="00853206"/>
    <w:rsid w:val="00853541"/>
    <w:rsid w:val="00871ADE"/>
    <w:rsid w:val="00883C56"/>
    <w:rsid w:val="008940B6"/>
    <w:rsid w:val="008A7998"/>
    <w:rsid w:val="008B113D"/>
    <w:rsid w:val="008B2FCF"/>
    <w:rsid w:val="008C1EDF"/>
    <w:rsid w:val="008E6043"/>
    <w:rsid w:val="008E7EF0"/>
    <w:rsid w:val="008F47D8"/>
    <w:rsid w:val="00905C2B"/>
    <w:rsid w:val="00906295"/>
    <w:rsid w:val="00906786"/>
    <w:rsid w:val="0094263B"/>
    <w:rsid w:val="009450EE"/>
    <w:rsid w:val="00951C1C"/>
    <w:rsid w:val="00964DE3"/>
    <w:rsid w:val="009761B8"/>
    <w:rsid w:val="00986537"/>
    <w:rsid w:val="00993B2A"/>
    <w:rsid w:val="009940CD"/>
    <w:rsid w:val="0099569B"/>
    <w:rsid w:val="00997293"/>
    <w:rsid w:val="009B2FEF"/>
    <w:rsid w:val="009B3290"/>
    <w:rsid w:val="009B35AF"/>
    <w:rsid w:val="009B7C99"/>
    <w:rsid w:val="009C59C4"/>
    <w:rsid w:val="009D567B"/>
    <w:rsid w:val="009D7CD3"/>
    <w:rsid w:val="009E5F8B"/>
    <w:rsid w:val="009E64F2"/>
    <w:rsid w:val="00A0120A"/>
    <w:rsid w:val="00A02A3B"/>
    <w:rsid w:val="00A04B95"/>
    <w:rsid w:val="00A0578D"/>
    <w:rsid w:val="00A1010C"/>
    <w:rsid w:val="00A34753"/>
    <w:rsid w:val="00A3546B"/>
    <w:rsid w:val="00A35FC4"/>
    <w:rsid w:val="00A36E2F"/>
    <w:rsid w:val="00A42E68"/>
    <w:rsid w:val="00A56364"/>
    <w:rsid w:val="00A6567C"/>
    <w:rsid w:val="00A802C0"/>
    <w:rsid w:val="00A81861"/>
    <w:rsid w:val="00A87D0C"/>
    <w:rsid w:val="00A960FD"/>
    <w:rsid w:val="00A9714B"/>
    <w:rsid w:val="00AA72CA"/>
    <w:rsid w:val="00AA7A8B"/>
    <w:rsid w:val="00AB0261"/>
    <w:rsid w:val="00AB64C4"/>
    <w:rsid w:val="00AC2584"/>
    <w:rsid w:val="00AD03D8"/>
    <w:rsid w:val="00AD4ED2"/>
    <w:rsid w:val="00AE2166"/>
    <w:rsid w:val="00AE2E6E"/>
    <w:rsid w:val="00AF0B2D"/>
    <w:rsid w:val="00B01E6F"/>
    <w:rsid w:val="00B40A76"/>
    <w:rsid w:val="00B50074"/>
    <w:rsid w:val="00B510D7"/>
    <w:rsid w:val="00B56650"/>
    <w:rsid w:val="00BB0106"/>
    <w:rsid w:val="00BB237C"/>
    <w:rsid w:val="00BB552C"/>
    <w:rsid w:val="00BB76A8"/>
    <w:rsid w:val="00BC1C0A"/>
    <w:rsid w:val="00BC30BE"/>
    <w:rsid w:val="00BD367A"/>
    <w:rsid w:val="00BE0EAA"/>
    <w:rsid w:val="00BF05E2"/>
    <w:rsid w:val="00BF5392"/>
    <w:rsid w:val="00C02B1E"/>
    <w:rsid w:val="00C10C90"/>
    <w:rsid w:val="00C1689E"/>
    <w:rsid w:val="00C2283B"/>
    <w:rsid w:val="00C24CDE"/>
    <w:rsid w:val="00C26DF0"/>
    <w:rsid w:val="00C308DB"/>
    <w:rsid w:val="00C41D7A"/>
    <w:rsid w:val="00C45F05"/>
    <w:rsid w:val="00C61DB0"/>
    <w:rsid w:val="00C668E8"/>
    <w:rsid w:val="00C71137"/>
    <w:rsid w:val="00C717F2"/>
    <w:rsid w:val="00C75B52"/>
    <w:rsid w:val="00C80012"/>
    <w:rsid w:val="00C93D4A"/>
    <w:rsid w:val="00C94093"/>
    <w:rsid w:val="00C9455C"/>
    <w:rsid w:val="00C945A5"/>
    <w:rsid w:val="00CB6C67"/>
    <w:rsid w:val="00CC6933"/>
    <w:rsid w:val="00CC6D53"/>
    <w:rsid w:val="00CD43DE"/>
    <w:rsid w:val="00CE4174"/>
    <w:rsid w:val="00CE7E7D"/>
    <w:rsid w:val="00CF09A1"/>
    <w:rsid w:val="00D00331"/>
    <w:rsid w:val="00D11688"/>
    <w:rsid w:val="00D1317A"/>
    <w:rsid w:val="00D21C49"/>
    <w:rsid w:val="00D267AC"/>
    <w:rsid w:val="00D27DBB"/>
    <w:rsid w:val="00D3197C"/>
    <w:rsid w:val="00D417A1"/>
    <w:rsid w:val="00D42EB6"/>
    <w:rsid w:val="00D467BD"/>
    <w:rsid w:val="00D8468C"/>
    <w:rsid w:val="00DA4945"/>
    <w:rsid w:val="00DA7770"/>
    <w:rsid w:val="00DB0AEF"/>
    <w:rsid w:val="00DC145D"/>
    <w:rsid w:val="00DC17B7"/>
    <w:rsid w:val="00DC6C78"/>
    <w:rsid w:val="00DD2958"/>
    <w:rsid w:val="00DD6C1A"/>
    <w:rsid w:val="00DE047D"/>
    <w:rsid w:val="00DE0928"/>
    <w:rsid w:val="00DE2689"/>
    <w:rsid w:val="00DE4A30"/>
    <w:rsid w:val="00DE5F7F"/>
    <w:rsid w:val="00DE6214"/>
    <w:rsid w:val="00DF3CE0"/>
    <w:rsid w:val="00E13DAA"/>
    <w:rsid w:val="00E40FB1"/>
    <w:rsid w:val="00E4741F"/>
    <w:rsid w:val="00E67B59"/>
    <w:rsid w:val="00E77DD4"/>
    <w:rsid w:val="00E82A41"/>
    <w:rsid w:val="00E86439"/>
    <w:rsid w:val="00EA1BCB"/>
    <w:rsid w:val="00EB0812"/>
    <w:rsid w:val="00EB0D89"/>
    <w:rsid w:val="00EB68C1"/>
    <w:rsid w:val="00EC7518"/>
    <w:rsid w:val="00ED660B"/>
    <w:rsid w:val="00EE2C2D"/>
    <w:rsid w:val="00F116AB"/>
    <w:rsid w:val="00F11F9C"/>
    <w:rsid w:val="00F12DEA"/>
    <w:rsid w:val="00F31CF9"/>
    <w:rsid w:val="00F33199"/>
    <w:rsid w:val="00F37966"/>
    <w:rsid w:val="00F44299"/>
    <w:rsid w:val="00F45E5C"/>
    <w:rsid w:val="00F7419A"/>
    <w:rsid w:val="00F75A46"/>
    <w:rsid w:val="00F81A3E"/>
    <w:rsid w:val="00F87775"/>
    <w:rsid w:val="00F96BF4"/>
    <w:rsid w:val="00FA6D29"/>
    <w:rsid w:val="00FB45EA"/>
    <w:rsid w:val="00FC1C65"/>
    <w:rsid w:val="00FC2B0D"/>
    <w:rsid w:val="00FD0389"/>
    <w:rsid w:val="00FD2ED9"/>
    <w:rsid w:val="00FD3829"/>
    <w:rsid w:val="00FD4C73"/>
    <w:rsid w:val="00FE1E12"/>
    <w:rsid w:val="00FE3DE4"/>
    <w:rsid w:val="00FE4646"/>
    <w:rsid w:val="00FE640E"/>
    <w:rsid w:val="00FE6499"/>
    <w:rsid w:val="010C4DE4"/>
    <w:rsid w:val="01157743"/>
    <w:rsid w:val="019F2942"/>
    <w:rsid w:val="02D574A8"/>
    <w:rsid w:val="03DF4E1B"/>
    <w:rsid w:val="046675C7"/>
    <w:rsid w:val="05885756"/>
    <w:rsid w:val="0B1F7084"/>
    <w:rsid w:val="0BEC7077"/>
    <w:rsid w:val="0C0A65F6"/>
    <w:rsid w:val="0D224381"/>
    <w:rsid w:val="0D8F2606"/>
    <w:rsid w:val="10BE398E"/>
    <w:rsid w:val="135A2CE6"/>
    <w:rsid w:val="13726200"/>
    <w:rsid w:val="157319DF"/>
    <w:rsid w:val="174E585B"/>
    <w:rsid w:val="1AB6174E"/>
    <w:rsid w:val="1B076496"/>
    <w:rsid w:val="1D133F37"/>
    <w:rsid w:val="1D392DEA"/>
    <w:rsid w:val="1D8E21CA"/>
    <w:rsid w:val="1EC007A7"/>
    <w:rsid w:val="1FCE68D9"/>
    <w:rsid w:val="22FA1251"/>
    <w:rsid w:val="2460747A"/>
    <w:rsid w:val="24BB4144"/>
    <w:rsid w:val="29D704AD"/>
    <w:rsid w:val="2B0E4811"/>
    <w:rsid w:val="2CD46FD2"/>
    <w:rsid w:val="323226CC"/>
    <w:rsid w:val="32C8445D"/>
    <w:rsid w:val="34236B53"/>
    <w:rsid w:val="34CA1F98"/>
    <w:rsid w:val="34EB75E4"/>
    <w:rsid w:val="35BF417C"/>
    <w:rsid w:val="3A0260F2"/>
    <w:rsid w:val="3A620743"/>
    <w:rsid w:val="3B1F4044"/>
    <w:rsid w:val="428C3C10"/>
    <w:rsid w:val="43396014"/>
    <w:rsid w:val="43DB57D6"/>
    <w:rsid w:val="44F23876"/>
    <w:rsid w:val="45756471"/>
    <w:rsid w:val="466C70E1"/>
    <w:rsid w:val="47D664CA"/>
    <w:rsid w:val="4A8E1292"/>
    <w:rsid w:val="4B8B3BBF"/>
    <w:rsid w:val="4E1E499E"/>
    <w:rsid w:val="4E6E7DD7"/>
    <w:rsid w:val="4EF0353E"/>
    <w:rsid w:val="4FFE2771"/>
    <w:rsid w:val="50961691"/>
    <w:rsid w:val="534274F3"/>
    <w:rsid w:val="537461A0"/>
    <w:rsid w:val="56385468"/>
    <w:rsid w:val="5D9C20BD"/>
    <w:rsid w:val="5DF64AFD"/>
    <w:rsid w:val="5EF65205"/>
    <w:rsid w:val="5F2A7750"/>
    <w:rsid w:val="60313229"/>
    <w:rsid w:val="638A4C88"/>
    <w:rsid w:val="657607C4"/>
    <w:rsid w:val="658276FE"/>
    <w:rsid w:val="65F25CC9"/>
    <w:rsid w:val="667F2564"/>
    <w:rsid w:val="671229F1"/>
    <w:rsid w:val="694D5CE0"/>
    <w:rsid w:val="696073DC"/>
    <w:rsid w:val="6A6143E9"/>
    <w:rsid w:val="710E24FB"/>
    <w:rsid w:val="71155CB3"/>
    <w:rsid w:val="7145416A"/>
    <w:rsid w:val="72563E57"/>
    <w:rsid w:val="73F707D2"/>
    <w:rsid w:val="758A79CA"/>
    <w:rsid w:val="7784646A"/>
    <w:rsid w:val="78DF3B41"/>
    <w:rsid w:val="79946B31"/>
    <w:rsid w:val="79B460B1"/>
    <w:rsid w:val="79C66DEF"/>
    <w:rsid w:val="7B0271A1"/>
    <w:rsid w:val="7B832650"/>
    <w:rsid w:val="7BA10B90"/>
    <w:rsid w:val="7CBB48AB"/>
    <w:rsid w:val="7F59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uiPriority="99" w:unhideWhenUsed="1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qFormat/>
    <w:rPr>
      <w:sz w:val="21"/>
      <w:szCs w:val="21"/>
    </w:rPr>
  </w:style>
  <w:style w:type="character" w:customStyle="1" w:styleId="Char">
    <w:name w:val="批注文字 Char"/>
    <w:link w:val="a3"/>
    <w:qFormat/>
    <w:rPr>
      <w:rFonts w:ascii="Times New Roman" w:hAnsi="Times New Roman"/>
      <w:kern w:val="2"/>
      <w:sz w:val="21"/>
      <w:szCs w:val="24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qFormat/>
    <w:rPr>
      <w:rFonts w:eastAsia="宋体"/>
      <w:kern w:val="2"/>
      <w:sz w:val="18"/>
      <w:szCs w:val="18"/>
      <w:lang w:bidi="ar-SA"/>
    </w:rPr>
  </w:style>
  <w:style w:type="character" w:customStyle="1" w:styleId="Char3">
    <w:name w:val="批注主题 Char"/>
    <w:link w:val="a7"/>
    <w:qFormat/>
    <w:rPr>
      <w:rFonts w:ascii="Times New Roman" w:hAnsi="Times New Roman"/>
      <w:b/>
      <w:bCs/>
      <w:kern w:val="2"/>
      <w:sz w:val="21"/>
      <w:szCs w:val="24"/>
    </w:rPr>
  </w:style>
  <w:style w:type="character" w:styleId="aa">
    <w:name w:val="Placeholder Text"/>
    <w:uiPriority w:val="99"/>
    <w:unhideWhenUsed/>
    <w:qFormat/>
    <w:rPr>
      <w:color w:val="808080"/>
    </w:rPr>
  </w:style>
  <w:style w:type="paragraph" w:customStyle="1" w:styleId="ab">
    <w:name w:val="正文内容"/>
    <w:basedOn w:val="a"/>
    <w:qFormat/>
    <w:pPr>
      <w:keepNext/>
      <w:tabs>
        <w:tab w:val="left" w:pos="170"/>
      </w:tabs>
    </w:pPr>
    <w:rPr>
      <w:rFonts w:ascii="Arial" w:eastAsia="仿宋_GB2312" w:hAnsi="Arial" w:cs="Arial"/>
      <w:szCs w:val="20"/>
    </w:rPr>
  </w:style>
  <w:style w:type="paragraph" w:customStyle="1" w:styleId="1">
    <w:name w:val="修订1"/>
    <w:uiPriority w:val="99"/>
    <w:unhideWhenUsed/>
    <w:qFormat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1652</Characters>
  <Application>Microsoft Office Word</Application>
  <DocSecurity>0</DocSecurity>
  <Lines>13</Lines>
  <Paragraphs>3</Paragraphs>
  <ScaleCrop>false</ScaleCrop>
  <Company>微软中国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</dc:creator>
  <cp:lastModifiedBy>admin</cp:lastModifiedBy>
  <cp:revision>4</cp:revision>
  <cp:lastPrinted>2022-09-30T03:35:00Z</cp:lastPrinted>
  <dcterms:created xsi:type="dcterms:W3CDTF">2022-09-29T17:33:00Z</dcterms:created>
  <dcterms:modified xsi:type="dcterms:W3CDTF">2023-04-18T03:46:00Z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CB737CB7A25D45C9A5C46E333BC2DB79</vt:lpwstr>
  </property>
</Properties>
</file>